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648" w:rsidRDefault="00EB3F3A" w:rsidP="00EB3F3A">
      <w:pPr>
        <w:jc w:val="center"/>
        <w:rPr>
          <w:sz w:val="24"/>
          <w:szCs w:val="24"/>
        </w:rPr>
      </w:pPr>
      <w:r>
        <w:rPr>
          <w:sz w:val="24"/>
          <w:szCs w:val="24"/>
        </w:rPr>
        <w:t>LICENSE &amp; ORDINANCE COMMITTEE</w:t>
      </w:r>
    </w:p>
    <w:p w:rsidR="00EB3F3A" w:rsidRDefault="00EB3F3A" w:rsidP="00EB3F3A">
      <w:pPr>
        <w:jc w:val="center"/>
        <w:rPr>
          <w:sz w:val="24"/>
          <w:szCs w:val="24"/>
        </w:rPr>
      </w:pPr>
      <w:r>
        <w:rPr>
          <w:sz w:val="24"/>
          <w:szCs w:val="24"/>
        </w:rPr>
        <w:t>THURSDAY, JULY 27, 2017</w:t>
      </w:r>
    </w:p>
    <w:p w:rsidR="00EB3F3A" w:rsidRDefault="00EB3F3A" w:rsidP="00EB3F3A">
      <w:pPr>
        <w:rPr>
          <w:sz w:val="24"/>
          <w:szCs w:val="24"/>
        </w:rPr>
      </w:pPr>
    </w:p>
    <w:p w:rsidR="00EB3F3A" w:rsidRDefault="00EB3F3A" w:rsidP="00EB3F3A">
      <w:pPr>
        <w:rPr>
          <w:sz w:val="24"/>
          <w:szCs w:val="24"/>
        </w:rPr>
      </w:pPr>
      <w:r>
        <w:rPr>
          <w:sz w:val="24"/>
          <w:szCs w:val="24"/>
        </w:rPr>
        <w:t>Meeting called to order at 6:00PM</w:t>
      </w:r>
    </w:p>
    <w:p w:rsidR="00EB3F3A" w:rsidRDefault="00EB3F3A" w:rsidP="00EB3F3A">
      <w:pPr>
        <w:rPr>
          <w:sz w:val="24"/>
          <w:szCs w:val="24"/>
        </w:rPr>
      </w:pPr>
      <w:r>
        <w:rPr>
          <w:sz w:val="24"/>
          <w:szCs w:val="24"/>
        </w:rPr>
        <w:t>Me</w:t>
      </w:r>
      <w:r w:rsidR="001341DB">
        <w:rPr>
          <w:sz w:val="24"/>
          <w:szCs w:val="24"/>
        </w:rPr>
        <w:t xml:space="preserve">mbers present: Mugler, Houdek, </w:t>
      </w:r>
      <w:r>
        <w:rPr>
          <w:sz w:val="24"/>
          <w:szCs w:val="24"/>
        </w:rPr>
        <w:t>Christian excused.</w:t>
      </w:r>
    </w:p>
    <w:p w:rsidR="00EB3F3A" w:rsidRDefault="00EB3F3A" w:rsidP="00EB3F3A">
      <w:pPr>
        <w:rPr>
          <w:sz w:val="24"/>
          <w:szCs w:val="24"/>
        </w:rPr>
      </w:pPr>
      <w:r>
        <w:rPr>
          <w:sz w:val="24"/>
          <w:szCs w:val="24"/>
        </w:rPr>
        <w:t>New Business:</w:t>
      </w:r>
    </w:p>
    <w:p w:rsidR="00EB3F3A" w:rsidRDefault="00EB3F3A" w:rsidP="00EB3F3A">
      <w:pPr>
        <w:rPr>
          <w:sz w:val="24"/>
          <w:szCs w:val="24"/>
        </w:rPr>
      </w:pPr>
      <w:r>
        <w:rPr>
          <w:sz w:val="24"/>
          <w:szCs w:val="24"/>
        </w:rPr>
        <w:t xml:space="preserve">Motion by Mugler, second by Houdek, to approve Operator License for Kelsey </w:t>
      </w:r>
      <w:proofErr w:type="spellStart"/>
      <w:r>
        <w:rPr>
          <w:sz w:val="24"/>
          <w:szCs w:val="24"/>
        </w:rPr>
        <w:t>Borzick</w:t>
      </w:r>
      <w:proofErr w:type="spellEnd"/>
      <w:r>
        <w:rPr>
          <w:sz w:val="24"/>
          <w:szCs w:val="24"/>
        </w:rPr>
        <w:t>, motion carried.</w:t>
      </w:r>
    </w:p>
    <w:p w:rsidR="00EB3F3A" w:rsidRDefault="00EB3F3A" w:rsidP="00EB3F3A">
      <w:pPr>
        <w:rPr>
          <w:sz w:val="24"/>
          <w:szCs w:val="24"/>
        </w:rPr>
      </w:pPr>
      <w:r>
        <w:rPr>
          <w:sz w:val="24"/>
          <w:szCs w:val="24"/>
        </w:rPr>
        <w:t>Discussed building inspector fee schedule from General Engineering. Motion by Mugler, second by Houdek, to amend Fee Schedule A400 to match fees, with 10% fee, to General Engineering fees. Motion carried.</w:t>
      </w:r>
    </w:p>
    <w:p w:rsidR="00EB3F3A" w:rsidRDefault="00EB3F3A" w:rsidP="00EB3F3A">
      <w:pPr>
        <w:rPr>
          <w:sz w:val="24"/>
          <w:szCs w:val="24"/>
        </w:rPr>
      </w:pPr>
      <w:r>
        <w:rPr>
          <w:sz w:val="24"/>
          <w:szCs w:val="24"/>
        </w:rPr>
        <w:t>Discussed current Ordinance 194-C regarding inspec</w:t>
      </w:r>
      <w:r w:rsidR="001341DB">
        <w:rPr>
          <w:sz w:val="24"/>
          <w:szCs w:val="24"/>
        </w:rPr>
        <w:t>tions of non-</w:t>
      </w:r>
      <w:bookmarkStart w:id="0" w:name="_GoBack"/>
      <w:bookmarkEnd w:id="0"/>
      <w:r>
        <w:rPr>
          <w:sz w:val="24"/>
          <w:szCs w:val="24"/>
        </w:rPr>
        <w:t>owner occupied dwellings. During the research phase, it was discovered that State of Wisconsin Act 176 went into effect on March 2, 2016 which changed State Statute 66.0104. The new statute states that we may not enact any ordinance requiring inspections of rental property unless a complaint is received.</w:t>
      </w:r>
    </w:p>
    <w:p w:rsidR="00EB3F3A" w:rsidRDefault="00EB3F3A" w:rsidP="00EB3F3A">
      <w:pPr>
        <w:rPr>
          <w:sz w:val="24"/>
          <w:szCs w:val="24"/>
        </w:rPr>
      </w:pPr>
      <w:r>
        <w:rPr>
          <w:sz w:val="24"/>
          <w:szCs w:val="24"/>
        </w:rPr>
        <w:t>Motion by Houdek, second by Mugler, to table further discussion on changing our current or</w:t>
      </w:r>
      <w:r w:rsidR="001341DB">
        <w:rPr>
          <w:sz w:val="24"/>
          <w:szCs w:val="24"/>
        </w:rPr>
        <w:t xml:space="preserve">dinance to comply with statute </w:t>
      </w:r>
      <w:r>
        <w:rPr>
          <w:sz w:val="24"/>
          <w:szCs w:val="24"/>
        </w:rPr>
        <w:t>until next License &amp; ordinance meeting, Motion carried.</w:t>
      </w:r>
    </w:p>
    <w:p w:rsidR="00EB3F3A" w:rsidRDefault="00EB3F3A" w:rsidP="00EB3F3A">
      <w:pPr>
        <w:rPr>
          <w:sz w:val="24"/>
          <w:szCs w:val="24"/>
        </w:rPr>
      </w:pPr>
      <w:r>
        <w:rPr>
          <w:sz w:val="24"/>
          <w:szCs w:val="24"/>
        </w:rPr>
        <w:t>Motion to adjourn.</w:t>
      </w:r>
    </w:p>
    <w:p w:rsidR="00EB3F3A" w:rsidRDefault="00EB3F3A" w:rsidP="00EB3F3A">
      <w:pPr>
        <w:rPr>
          <w:sz w:val="24"/>
          <w:szCs w:val="24"/>
        </w:rPr>
      </w:pPr>
      <w:r>
        <w:rPr>
          <w:sz w:val="24"/>
          <w:szCs w:val="24"/>
        </w:rPr>
        <w:t>Meeting adjourned at 6:20pm</w:t>
      </w:r>
    </w:p>
    <w:p w:rsidR="00EB3F3A" w:rsidRDefault="00EB3F3A" w:rsidP="00EB3F3A">
      <w:pPr>
        <w:rPr>
          <w:sz w:val="24"/>
          <w:szCs w:val="24"/>
        </w:rPr>
      </w:pPr>
      <w:r>
        <w:rPr>
          <w:sz w:val="24"/>
          <w:szCs w:val="24"/>
        </w:rPr>
        <w:t>Next meeting: Thursday, August 31, 2017 at 6:00PM</w:t>
      </w:r>
    </w:p>
    <w:p w:rsidR="00EB3F3A" w:rsidRPr="00EB3F3A" w:rsidRDefault="00EB3F3A" w:rsidP="00EB3F3A">
      <w:pPr>
        <w:rPr>
          <w:sz w:val="24"/>
          <w:szCs w:val="24"/>
        </w:rPr>
      </w:pPr>
    </w:p>
    <w:sectPr w:rsidR="00EB3F3A" w:rsidRPr="00EB3F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3A"/>
    <w:rsid w:val="001341DB"/>
    <w:rsid w:val="00407648"/>
    <w:rsid w:val="00EB3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DC91E-E2B4-48EE-9131-3CA185D4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41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1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Houdek</dc:creator>
  <cp:keywords/>
  <dc:description/>
  <cp:lastModifiedBy>Admin01</cp:lastModifiedBy>
  <cp:revision>2</cp:revision>
  <cp:lastPrinted>2017-08-01T21:53:00Z</cp:lastPrinted>
  <dcterms:created xsi:type="dcterms:W3CDTF">2017-08-01T21:54:00Z</dcterms:created>
  <dcterms:modified xsi:type="dcterms:W3CDTF">2017-08-01T21:54:00Z</dcterms:modified>
</cp:coreProperties>
</file>