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0C" w:rsidRDefault="00B241C3" w:rsidP="00B241C3">
      <w:pPr>
        <w:pStyle w:val="NoSpacing"/>
        <w:jc w:val="center"/>
        <w:rPr>
          <w:sz w:val="24"/>
          <w:szCs w:val="24"/>
        </w:rPr>
      </w:pPr>
      <w:r>
        <w:rPr>
          <w:sz w:val="24"/>
          <w:szCs w:val="24"/>
        </w:rPr>
        <w:t xml:space="preserve">LICENSE &amp; ORDINANCE COMMITTEE </w:t>
      </w:r>
    </w:p>
    <w:p w:rsidR="00B241C3" w:rsidRDefault="00B241C3" w:rsidP="00B241C3">
      <w:pPr>
        <w:pStyle w:val="NoSpacing"/>
        <w:jc w:val="center"/>
        <w:rPr>
          <w:sz w:val="24"/>
          <w:szCs w:val="24"/>
        </w:rPr>
      </w:pPr>
    </w:p>
    <w:p w:rsidR="00B241C3" w:rsidRDefault="00B241C3" w:rsidP="00B241C3">
      <w:pPr>
        <w:pStyle w:val="NoSpacing"/>
        <w:jc w:val="center"/>
        <w:rPr>
          <w:sz w:val="24"/>
          <w:szCs w:val="24"/>
        </w:rPr>
      </w:pPr>
      <w:r>
        <w:rPr>
          <w:sz w:val="24"/>
          <w:szCs w:val="24"/>
        </w:rPr>
        <w:t>THURSDAY, JULY 28, 2016</w:t>
      </w:r>
    </w:p>
    <w:p w:rsidR="00B241C3" w:rsidRDefault="00B241C3" w:rsidP="00B241C3">
      <w:pPr>
        <w:pStyle w:val="NoSpacing"/>
        <w:jc w:val="center"/>
        <w:rPr>
          <w:sz w:val="24"/>
          <w:szCs w:val="24"/>
        </w:rPr>
      </w:pPr>
      <w:r>
        <w:rPr>
          <w:sz w:val="24"/>
          <w:szCs w:val="24"/>
        </w:rPr>
        <w:t>6:00PM</w:t>
      </w:r>
    </w:p>
    <w:p w:rsidR="00B241C3" w:rsidRDefault="00B241C3" w:rsidP="00B241C3">
      <w:pPr>
        <w:pStyle w:val="NoSpacing"/>
        <w:jc w:val="center"/>
        <w:rPr>
          <w:sz w:val="24"/>
          <w:szCs w:val="24"/>
        </w:rPr>
      </w:pPr>
    </w:p>
    <w:p w:rsidR="00B241C3" w:rsidRDefault="00B241C3" w:rsidP="00B241C3">
      <w:pPr>
        <w:pStyle w:val="NoSpacing"/>
        <w:rPr>
          <w:sz w:val="24"/>
          <w:szCs w:val="24"/>
        </w:rPr>
      </w:pPr>
      <w:r>
        <w:rPr>
          <w:sz w:val="24"/>
          <w:szCs w:val="24"/>
        </w:rPr>
        <w:t>Meeting called to order at 6:00PM</w:t>
      </w:r>
    </w:p>
    <w:p w:rsidR="00B241C3" w:rsidRDefault="00B241C3" w:rsidP="00B241C3">
      <w:pPr>
        <w:pStyle w:val="NoSpacing"/>
        <w:rPr>
          <w:sz w:val="24"/>
          <w:szCs w:val="24"/>
        </w:rPr>
      </w:pPr>
    </w:p>
    <w:p w:rsidR="00B241C3" w:rsidRDefault="00B241C3" w:rsidP="00B241C3">
      <w:pPr>
        <w:pStyle w:val="NoSpacing"/>
        <w:rPr>
          <w:sz w:val="24"/>
          <w:szCs w:val="24"/>
        </w:rPr>
      </w:pPr>
      <w:r>
        <w:rPr>
          <w:sz w:val="24"/>
          <w:szCs w:val="24"/>
        </w:rPr>
        <w:t>Members present:</w:t>
      </w:r>
      <w:bookmarkStart w:id="0" w:name="_GoBack"/>
      <w:bookmarkEnd w:id="0"/>
      <w:r>
        <w:rPr>
          <w:sz w:val="24"/>
          <w:szCs w:val="24"/>
        </w:rPr>
        <w:t xml:space="preserve"> Utke, Mugler, Houdek</w:t>
      </w:r>
    </w:p>
    <w:p w:rsidR="00B241C3" w:rsidRDefault="00B241C3" w:rsidP="00B241C3">
      <w:pPr>
        <w:pStyle w:val="NoSpacing"/>
        <w:rPr>
          <w:sz w:val="24"/>
          <w:szCs w:val="24"/>
        </w:rPr>
      </w:pPr>
      <w:r>
        <w:rPr>
          <w:sz w:val="24"/>
          <w:szCs w:val="24"/>
        </w:rPr>
        <w:t>Jordan excused</w:t>
      </w:r>
    </w:p>
    <w:p w:rsidR="00B241C3" w:rsidRDefault="00B241C3" w:rsidP="00B241C3">
      <w:pPr>
        <w:pStyle w:val="NoSpacing"/>
        <w:rPr>
          <w:sz w:val="24"/>
          <w:szCs w:val="24"/>
        </w:rPr>
      </w:pPr>
    </w:p>
    <w:p w:rsidR="00B241C3" w:rsidRDefault="00B241C3" w:rsidP="00B241C3">
      <w:pPr>
        <w:pStyle w:val="NoSpacing"/>
        <w:rPr>
          <w:sz w:val="24"/>
          <w:szCs w:val="24"/>
        </w:rPr>
      </w:pPr>
      <w:r>
        <w:rPr>
          <w:sz w:val="24"/>
          <w:szCs w:val="24"/>
        </w:rPr>
        <w:t>New Business:</w:t>
      </w:r>
    </w:p>
    <w:p w:rsidR="00B241C3" w:rsidRDefault="00B241C3" w:rsidP="00B241C3">
      <w:pPr>
        <w:pStyle w:val="NoSpacing"/>
        <w:numPr>
          <w:ilvl w:val="0"/>
          <w:numId w:val="1"/>
        </w:numPr>
        <w:rPr>
          <w:sz w:val="24"/>
          <w:szCs w:val="24"/>
        </w:rPr>
      </w:pPr>
      <w:r>
        <w:rPr>
          <w:sz w:val="24"/>
          <w:szCs w:val="24"/>
        </w:rPr>
        <w:t xml:space="preserve">Ordinance Chapter 146 Cable TV – due to a change in State law that took effect in 2007 regarding municipalities and cable TV franchise agreements, motion by Utke, second by Mugler, to </w:t>
      </w:r>
      <w:proofErr w:type="gramStart"/>
      <w:r>
        <w:rPr>
          <w:sz w:val="24"/>
          <w:szCs w:val="24"/>
        </w:rPr>
        <w:t>add :</w:t>
      </w:r>
      <w:proofErr w:type="gramEnd"/>
      <w:r>
        <w:rPr>
          <w:sz w:val="24"/>
          <w:szCs w:val="24"/>
        </w:rPr>
        <w:t xml:space="preserve"> “The provisions of Wisconsin Assembly Bill 207, known as Wisconsin 2007 Act 42, relating to municipal cable television franchise agreements are hereby adopted by reference and made a part of this article as if fully set forth herein</w:t>
      </w:r>
      <w:r w:rsidR="007F2A3B">
        <w:rPr>
          <w:sz w:val="24"/>
          <w:szCs w:val="24"/>
        </w:rPr>
        <w:t xml:space="preserve">. Any future amendments, revisions or modifications to the statutes incorporated herein are intended to be made part of this article. </w:t>
      </w:r>
      <w:proofErr w:type="gramStart"/>
      <w:r w:rsidR="007F2A3B">
        <w:rPr>
          <w:sz w:val="24"/>
          <w:szCs w:val="24"/>
        </w:rPr>
        <w:t>“  Motion</w:t>
      </w:r>
      <w:proofErr w:type="gramEnd"/>
      <w:r w:rsidR="007F2A3B">
        <w:rPr>
          <w:sz w:val="24"/>
          <w:szCs w:val="24"/>
        </w:rPr>
        <w:t xml:space="preserve"> carried. </w:t>
      </w:r>
    </w:p>
    <w:p w:rsidR="007F2A3B" w:rsidRDefault="007F2A3B" w:rsidP="00B241C3">
      <w:pPr>
        <w:pStyle w:val="NoSpacing"/>
        <w:numPr>
          <w:ilvl w:val="0"/>
          <w:numId w:val="1"/>
        </w:numPr>
        <w:rPr>
          <w:sz w:val="24"/>
          <w:szCs w:val="24"/>
        </w:rPr>
      </w:pPr>
      <w:r>
        <w:rPr>
          <w:sz w:val="24"/>
          <w:szCs w:val="24"/>
        </w:rPr>
        <w:t>Name change for Cable TV Committee. Due to the above mentioned state law making our municipal cable TV franchise agreement from 1984 no longer viable, motion made by Mugler, second by Utke , to change the name of the Cable Television Committee of the Council to the Technology Committee, and the wording in Ordinance 17-5 to change as well. (New wording attached). Motion carried</w:t>
      </w:r>
    </w:p>
    <w:p w:rsidR="007F2A3B" w:rsidRDefault="007F2A3B" w:rsidP="00B241C3">
      <w:pPr>
        <w:pStyle w:val="NoSpacing"/>
        <w:numPr>
          <w:ilvl w:val="0"/>
          <w:numId w:val="1"/>
        </w:numPr>
        <w:rPr>
          <w:sz w:val="24"/>
          <w:szCs w:val="24"/>
        </w:rPr>
      </w:pPr>
      <w:r>
        <w:rPr>
          <w:sz w:val="24"/>
          <w:szCs w:val="24"/>
        </w:rPr>
        <w:t>Operator License for Nicole Pulvermacher. Motion by Houdek, second by Utke, to approve. Motion carried.</w:t>
      </w:r>
    </w:p>
    <w:p w:rsidR="007F2A3B" w:rsidRDefault="007F2A3B" w:rsidP="007F2A3B">
      <w:pPr>
        <w:pStyle w:val="NoSpacing"/>
        <w:ind w:left="360"/>
        <w:rPr>
          <w:sz w:val="24"/>
          <w:szCs w:val="24"/>
        </w:rPr>
      </w:pPr>
      <w:r>
        <w:rPr>
          <w:sz w:val="24"/>
          <w:szCs w:val="24"/>
        </w:rPr>
        <w:t xml:space="preserve">Operator License Renewal for Kyle </w:t>
      </w:r>
      <w:proofErr w:type="spellStart"/>
      <w:r>
        <w:rPr>
          <w:sz w:val="24"/>
          <w:szCs w:val="24"/>
        </w:rPr>
        <w:t>Tensfeldt</w:t>
      </w:r>
      <w:proofErr w:type="spellEnd"/>
      <w:r>
        <w:rPr>
          <w:sz w:val="24"/>
          <w:szCs w:val="24"/>
        </w:rPr>
        <w:t xml:space="preserve">. Motion by Houdek, second by Mugler to approve. Motion carried. </w:t>
      </w:r>
    </w:p>
    <w:p w:rsidR="007F2A3B" w:rsidRDefault="007F2A3B" w:rsidP="00B241C3">
      <w:pPr>
        <w:pStyle w:val="NoSpacing"/>
        <w:numPr>
          <w:ilvl w:val="0"/>
          <w:numId w:val="1"/>
        </w:numPr>
        <w:rPr>
          <w:sz w:val="24"/>
          <w:szCs w:val="24"/>
        </w:rPr>
      </w:pPr>
      <w:r>
        <w:rPr>
          <w:sz w:val="24"/>
          <w:szCs w:val="24"/>
        </w:rPr>
        <w:t xml:space="preserve">Class B Liquor Application for Buffalo Lake Camping Resort. Due to recent availability of </w:t>
      </w:r>
      <w:proofErr w:type="gramStart"/>
      <w:r>
        <w:rPr>
          <w:sz w:val="24"/>
          <w:szCs w:val="24"/>
        </w:rPr>
        <w:t>license</w:t>
      </w:r>
      <w:proofErr w:type="gramEnd"/>
      <w:r>
        <w:rPr>
          <w:sz w:val="24"/>
          <w:szCs w:val="24"/>
        </w:rPr>
        <w:t xml:space="preserve">, due to lapse of Oak Tree license, motion by Mugler to approve, second by Utke. Motion carried. </w:t>
      </w:r>
    </w:p>
    <w:p w:rsidR="007F2A3B" w:rsidRDefault="007F2A3B" w:rsidP="007F2A3B">
      <w:pPr>
        <w:pStyle w:val="NoSpacing"/>
        <w:rPr>
          <w:sz w:val="24"/>
          <w:szCs w:val="24"/>
        </w:rPr>
      </w:pPr>
    </w:p>
    <w:p w:rsidR="007F2A3B" w:rsidRDefault="007F2A3B" w:rsidP="007F2A3B">
      <w:pPr>
        <w:pStyle w:val="NoSpacing"/>
        <w:rPr>
          <w:sz w:val="24"/>
          <w:szCs w:val="24"/>
        </w:rPr>
      </w:pPr>
      <w:r>
        <w:rPr>
          <w:sz w:val="24"/>
          <w:szCs w:val="24"/>
        </w:rPr>
        <w:t>Meeting adjourned 6:30PM</w:t>
      </w:r>
    </w:p>
    <w:p w:rsidR="007F2A3B" w:rsidRDefault="007F2A3B" w:rsidP="007F2A3B">
      <w:pPr>
        <w:pStyle w:val="NoSpacing"/>
        <w:rPr>
          <w:sz w:val="24"/>
          <w:szCs w:val="24"/>
        </w:rPr>
      </w:pPr>
    </w:p>
    <w:p w:rsidR="007F2A3B" w:rsidRPr="00B241C3" w:rsidRDefault="007F2A3B" w:rsidP="007F2A3B">
      <w:pPr>
        <w:pStyle w:val="NoSpacing"/>
        <w:ind w:left="720"/>
        <w:rPr>
          <w:sz w:val="24"/>
          <w:szCs w:val="24"/>
        </w:rPr>
      </w:pPr>
    </w:p>
    <w:sectPr w:rsidR="007F2A3B" w:rsidRPr="00B2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06BC"/>
    <w:multiLevelType w:val="hybridMultilevel"/>
    <w:tmpl w:val="6EE0E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3"/>
    <w:rsid w:val="004116E6"/>
    <w:rsid w:val="007F2A3B"/>
    <w:rsid w:val="00B241C3"/>
    <w:rsid w:val="00E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50DDD-2A7D-47BC-8DE6-7092DE23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1C3"/>
    <w:pPr>
      <w:spacing w:after="0" w:line="240" w:lineRule="auto"/>
    </w:pPr>
  </w:style>
  <w:style w:type="paragraph" w:styleId="BalloonText">
    <w:name w:val="Balloon Text"/>
    <w:basedOn w:val="Normal"/>
    <w:link w:val="BalloonTextChar"/>
    <w:uiPriority w:val="99"/>
    <w:semiHidden/>
    <w:unhideWhenUsed/>
    <w:rsid w:val="007F2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cp:lastPrinted>2016-07-31T16:53:00Z</cp:lastPrinted>
  <dcterms:created xsi:type="dcterms:W3CDTF">2016-08-01T14:02:00Z</dcterms:created>
  <dcterms:modified xsi:type="dcterms:W3CDTF">2016-08-01T14:02:00Z</dcterms:modified>
</cp:coreProperties>
</file>