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D0" w:rsidRDefault="00A562F9" w:rsidP="00A562F9">
      <w:pPr>
        <w:jc w:val="center"/>
      </w:pPr>
      <w:r>
        <w:t>CITY OF MONTELLO</w:t>
      </w:r>
    </w:p>
    <w:p w:rsidR="00A562F9" w:rsidRDefault="00A562F9" w:rsidP="00A562F9">
      <w:pPr>
        <w:jc w:val="center"/>
      </w:pPr>
      <w:r>
        <w:t>SPECIAL COUNCIL MEETING</w:t>
      </w:r>
    </w:p>
    <w:p w:rsidR="00A562F9" w:rsidRDefault="00CB74EE" w:rsidP="00A562F9">
      <w:pPr>
        <w:jc w:val="center"/>
      </w:pPr>
      <w:r>
        <w:t>Monday, October 8,</w:t>
      </w:r>
      <w:r w:rsidR="003C4BC5">
        <w:t xml:space="preserve"> 2018</w:t>
      </w:r>
    </w:p>
    <w:p w:rsidR="00A562F9" w:rsidRDefault="00CB74EE" w:rsidP="00A562F9">
      <w:pPr>
        <w:jc w:val="center"/>
      </w:pPr>
      <w:r>
        <w:t>6:30-7:00 PM</w:t>
      </w:r>
    </w:p>
    <w:p w:rsidR="00A562F9" w:rsidRDefault="00A562F9" w:rsidP="00A562F9">
      <w:pPr>
        <w:jc w:val="center"/>
      </w:pPr>
    </w:p>
    <w:p w:rsidR="00A562F9" w:rsidRDefault="00A562F9" w:rsidP="00A562F9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A562F9" w:rsidRDefault="00A562F9" w:rsidP="00A562F9">
      <w:pPr>
        <w:pStyle w:val="ListParagraph"/>
        <w:numPr>
          <w:ilvl w:val="0"/>
          <w:numId w:val="1"/>
        </w:numPr>
      </w:pPr>
      <w:r>
        <w:t xml:space="preserve"> Roll Call</w:t>
      </w:r>
    </w:p>
    <w:p w:rsidR="00A562F9" w:rsidRDefault="00A562F9" w:rsidP="00A562F9">
      <w:pPr>
        <w:pStyle w:val="ListParagraph"/>
        <w:numPr>
          <w:ilvl w:val="0"/>
          <w:numId w:val="1"/>
        </w:numPr>
      </w:pPr>
      <w:r>
        <w:t xml:space="preserve"> NEW BUSINESS:</w:t>
      </w:r>
    </w:p>
    <w:p w:rsidR="00A562F9" w:rsidRDefault="00CB74EE" w:rsidP="00C3117D">
      <w:pPr>
        <w:pStyle w:val="ListParagraph"/>
        <w:numPr>
          <w:ilvl w:val="0"/>
          <w:numId w:val="2"/>
        </w:numPr>
      </w:pPr>
      <w:r>
        <w:t xml:space="preserve"> PERSONNEL MATTER.</w:t>
      </w:r>
      <w:bookmarkStart w:id="0" w:name="_GoBack"/>
      <w:bookmarkEnd w:id="0"/>
    </w:p>
    <w:p w:rsidR="00C3117D" w:rsidRDefault="00C3117D" w:rsidP="00C3117D">
      <w:pPr>
        <w:pStyle w:val="ListParagraph"/>
        <w:numPr>
          <w:ilvl w:val="0"/>
          <w:numId w:val="3"/>
        </w:numPr>
      </w:pPr>
      <w:r>
        <w:t xml:space="preserve"> The Council may go into closed session under state statute 19.85 (1</w:t>
      </w:r>
      <w:proofErr w:type="gramStart"/>
      <w:r>
        <w:t>)(</w:t>
      </w:r>
      <w:proofErr w:type="gramEnd"/>
      <w:r>
        <w:t xml:space="preserve">f) “Considering preliminary consideration of specific personnel problems or the investigation of charges against specific persons except where par. (b) </w:t>
      </w:r>
      <w:proofErr w:type="gramStart"/>
      <w:r>
        <w:t>applies</w:t>
      </w:r>
      <w:proofErr w:type="gramEnd"/>
      <w:r>
        <w:t>, which, if discussed in public, would be likely to have a substantial adverse effect upon the reputation of any person referr</w:t>
      </w:r>
      <w:r w:rsidR="00D11D3B">
        <w:t>ed to in such histories or data, or involved in such problems or investigations.  Roll call vote.</w:t>
      </w:r>
    </w:p>
    <w:p w:rsidR="00D11D3B" w:rsidRDefault="00D11D3B" w:rsidP="00D11D3B">
      <w:pPr>
        <w:pStyle w:val="ListParagraph"/>
        <w:numPr>
          <w:ilvl w:val="0"/>
          <w:numId w:val="2"/>
        </w:numPr>
      </w:pPr>
      <w:r>
        <w:t xml:space="preserve"> The Council will return to open session under section 19.85(1) if a closed session is held.</w:t>
      </w:r>
    </w:p>
    <w:p w:rsidR="00D11D3B" w:rsidRDefault="00D11D3B" w:rsidP="00D11D3B">
      <w:pPr>
        <w:pStyle w:val="ListParagraph"/>
        <w:numPr>
          <w:ilvl w:val="0"/>
          <w:numId w:val="2"/>
        </w:numPr>
      </w:pPr>
      <w:r>
        <w:t xml:space="preserve"> ADJOURNMENT.</w:t>
      </w:r>
    </w:p>
    <w:p w:rsidR="00D11D3B" w:rsidRDefault="00D11D3B" w:rsidP="00D11D3B"/>
    <w:p w:rsidR="00D11D3B" w:rsidRDefault="00D11D3B" w:rsidP="00D11D3B">
      <w:r>
        <w:t>Posted:</w:t>
      </w:r>
    </w:p>
    <w:p w:rsidR="00D11D3B" w:rsidRDefault="00D11D3B" w:rsidP="00D11D3B">
      <w:pPr>
        <w:pStyle w:val="NoSpacing"/>
      </w:pPr>
      <w:r>
        <w:t>Montello City Hall</w:t>
      </w:r>
    </w:p>
    <w:p w:rsidR="00D11D3B" w:rsidRDefault="00D11D3B" w:rsidP="00D11D3B">
      <w:pPr>
        <w:pStyle w:val="NoSpacing"/>
      </w:pPr>
      <w:r>
        <w:t>Montello Public Library</w:t>
      </w:r>
    </w:p>
    <w:p w:rsidR="00D11D3B" w:rsidRDefault="00D11D3B" w:rsidP="00D11D3B">
      <w:pPr>
        <w:pStyle w:val="NoSpacing"/>
      </w:pPr>
      <w:r>
        <w:t>Marquette County Tribune</w:t>
      </w:r>
    </w:p>
    <w:p w:rsidR="00D11D3B" w:rsidRDefault="00D11D3B" w:rsidP="00D11D3B">
      <w:pPr>
        <w:pStyle w:val="NoSpacing"/>
      </w:pPr>
      <w:r>
        <w:t>Marquette County Courthouse</w:t>
      </w:r>
    </w:p>
    <w:sectPr w:rsidR="00D1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297E"/>
    <w:multiLevelType w:val="hybridMultilevel"/>
    <w:tmpl w:val="502C23FC"/>
    <w:lvl w:ilvl="0" w:tplc="3E5A4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240CE"/>
    <w:multiLevelType w:val="hybridMultilevel"/>
    <w:tmpl w:val="7C70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242FB"/>
    <w:multiLevelType w:val="hybridMultilevel"/>
    <w:tmpl w:val="6770BBDC"/>
    <w:lvl w:ilvl="0" w:tplc="FC7EF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F9"/>
    <w:rsid w:val="001A4CD0"/>
    <w:rsid w:val="003C4BC5"/>
    <w:rsid w:val="00A562F9"/>
    <w:rsid w:val="00C3117D"/>
    <w:rsid w:val="00CB74EE"/>
    <w:rsid w:val="00D1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09F2C-ECFE-4388-98DE-3BB50FC2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2F9"/>
    <w:pPr>
      <w:ind w:left="720"/>
      <w:contextualSpacing/>
    </w:pPr>
  </w:style>
  <w:style w:type="paragraph" w:styleId="NoSpacing">
    <w:name w:val="No Spacing"/>
    <w:uiPriority w:val="1"/>
    <w:qFormat/>
    <w:rsid w:val="00D11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2</cp:revision>
  <dcterms:created xsi:type="dcterms:W3CDTF">2018-10-03T18:06:00Z</dcterms:created>
  <dcterms:modified xsi:type="dcterms:W3CDTF">2018-10-04T20:17:00Z</dcterms:modified>
</cp:coreProperties>
</file>