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296" w:rsidRPr="00795DE2" w:rsidRDefault="00396C05" w:rsidP="00396C05">
      <w:pPr>
        <w:jc w:val="center"/>
        <w:rPr>
          <w:sz w:val="20"/>
          <w:szCs w:val="20"/>
        </w:rPr>
      </w:pPr>
      <w:r w:rsidRPr="00795DE2">
        <w:rPr>
          <w:sz w:val="20"/>
          <w:szCs w:val="20"/>
        </w:rPr>
        <w:t xml:space="preserve">CITY OF MONTELLO </w:t>
      </w:r>
    </w:p>
    <w:p w:rsidR="00396C05" w:rsidRPr="00795DE2" w:rsidRDefault="006D2BF3" w:rsidP="00396C05">
      <w:pPr>
        <w:jc w:val="center"/>
        <w:rPr>
          <w:sz w:val="20"/>
          <w:szCs w:val="20"/>
        </w:rPr>
      </w:pPr>
      <w:r>
        <w:rPr>
          <w:sz w:val="20"/>
          <w:szCs w:val="20"/>
        </w:rPr>
        <w:t>AD-HOC</w:t>
      </w:r>
      <w:bookmarkStart w:id="0" w:name="_GoBack"/>
      <w:bookmarkEnd w:id="0"/>
      <w:r w:rsidR="00396C05" w:rsidRPr="00795DE2">
        <w:rPr>
          <w:sz w:val="20"/>
          <w:szCs w:val="20"/>
        </w:rPr>
        <w:t xml:space="preserve"> SUB-SAFETY COMMITTEE ON BUILDING ENHANCEMENTS</w:t>
      </w:r>
    </w:p>
    <w:p w:rsidR="00396C05" w:rsidRPr="00795DE2" w:rsidRDefault="00396C05" w:rsidP="00396C05">
      <w:pPr>
        <w:jc w:val="center"/>
        <w:rPr>
          <w:sz w:val="20"/>
          <w:szCs w:val="20"/>
        </w:rPr>
      </w:pPr>
      <w:r w:rsidRPr="00795DE2">
        <w:rPr>
          <w:sz w:val="20"/>
          <w:szCs w:val="20"/>
        </w:rPr>
        <w:t>5-20-19</w:t>
      </w:r>
    </w:p>
    <w:p w:rsidR="00396C05" w:rsidRPr="00795DE2" w:rsidRDefault="00396C05" w:rsidP="00396C05">
      <w:pPr>
        <w:jc w:val="center"/>
        <w:rPr>
          <w:sz w:val="20"/>
          <w:szCs w:val="20"/>
        </w:rPr>
      </w:pPr>
    </w:p>
    <w:p w:rsidR="00396C05" w:rsidRPr="00795DE2" w:rsidRDefault="00396C05" w:rsidP="00396C05">
      <w:pPr>
        <w:rPr>
          <w:sz w:val="20"/>
          <w:szCs w:val="20"/>
        </w:rPr>
      </w:pPr>
      <w:r w:rsidRPr="00795DE2">
        <w:rPr>
          <w:sz w:val="20"/>
          <w:szCs w:val="20"/>
        </w:rPr>
        <w:t>Meeting called to order at 6 PM</w:t>
      </w:r>
    </w:p>
    <w:p w:rsidR="00396C05" w:rsidRPr="00795DE2" w:rsidRDefault="00396C05" w:rsidP="00396C05">
      <w:pPr>
        <w:rPr>
          <w:sz w:val="20"/>
          <w:szCs w:val="20"/>
        </w:rPr>
      </w:pPr>
      <w:r w:rsidRPr="00795DE2">
        <w:rPr>
          <w:sz w:val="20"/>
          <w:szCs w:val="20"/>
        </w:rPr>
        <w:t>Present:  Joanna Jackman, Venise Mugler, Bud Daggett</w:t>
      </w:r>
    </w:p>
    <w:p w:rsidR="00396C05" w:rsidRPr="00795DE2" w:rsidRDefault="00396C05" w:rsidP="00396C05">
      <w:pPr>
        <w:rPr>
          <w:sz w:val="20"/>
          <w:szCs w:val="20"/>
        </w:rPr>
      </w:pPr>
      <w:r w:rsidRPr="00795DE2">
        <w:rPr>
          <w:sz w:val="20"/>
          <w:szCs w:val="20"/>
        </w:rPr>
        <w:t>Others Present:  Gary Doudna, Kay Martin</w:t>
      </w:r>
    </w:p>
    <w:p w:rsidR="00396C05" w:rsidRPr="00795DE2" w:rsidRDefault="00396C05" w:rsidP="00396C05">
      <w:pPr>
        <w:rPr>
          <w:sz w:val="20"/>
          <w:szCs w:val="20"/>
        </w:rPr>
      </w:pPr>
      <w:r w:rsidRPr="00795DE2">
        <w:rPr>
          <w:sz w:val="20"/>
          <w:szCs w:val="20"/>
        </w:rPr>
        <w:t>NEW BUSINESS:</w:t>
      </w:r>
    </w:p>
    <w:p w:rsidR="00396C05" w:rsidRPr="00795DE2" w:rsidRDefault="00396C05" w:rsidP="00396C05">
      <w:pPr>
        <w:pStyle w:val="ListParagraph"/>
        <w:numPr>
          <w:ilvl w:val="0"/>
          <w:numId w:val="1"/>
        </w:numPr>
        <w:rPr>
          <w:sz w:val="20"/>
          <w:szCs w:val="20"/>
        </w:rPr>
      </w:pPr>
      <w:r w:rsidRPr="00795DE2">
        <w:rPr>
          <w:sz w:val="20"/>
          <w:szCs w:val="20"/>
        </w:rPr>
        <w:t xml:space="preserve"> Presentation from Kay Martin from the Marquette Co. aging and disability center.  Presentation consisted of information regarding the centers referral to other agencies that help citizens with living and housing expenses and related costs including special programs that are available for seniors and disabled people.  Some of these programs are available for people who are not seniors and are not disabled.  Kay left pamphlets and information regarding these programs which will be incorporated into the video presentation at the public meeting.  Gary will also be working with National Exchange Bank and Trust to develop </w:t>
      </w:r>
      <w:r w:rsidR="004902F6" w:rsidRPr="00795DE2">
        <w:rPr>
          <w:sz w:val="20"/>
          <w:szCs w:val="20"/>
        </w:rPr>
        <w:t>a special loan program.</w:t>
      </w:r>
    </w:p>
    <w:p w:rsidR="004902F6" w:rsidRPr="00795DE2" w:rsidRDefault="004902F6" w:rsidP="004902F6">
      <w:pPr>
        <w:rPr>
          <w:sz w:val="20"/>
          <w:szCs w:val="20"/>
        </w:rPr>
      </w:pPr>
    </w:p>
    <w:p w:rsidR="004902F6" w:rsidRPr="00795DE2" w:rsidRDefault="004902F6" w:rsidP="004902F6">
      <w:pPr>
        <w:pStyle w:val="ListParagraph"/>
        <w:numPr>
          <w:ilvl w:val="0"/>
          <w:numId w:val="1"/>
        </w:numPr>
        <w:rPr>
          <w:sz w:val="20"/>
          <w:szCs w:val="20"/>
        </w:rPr>
      </w:pPr>
      <w:r w:rsidRPr="00795DE2">
        <w:rPr>
          <w:sz w:val="20"/>
          <w:szCs w:val="20"/>
        </w:rPr>
        <w:t xml:space="preserve"> Presentation from representative from the City of Sheboygan.  No representative presented to the committee.</w:t>
      </w:r>
    </w:p>
    <w:p w:rsidR="004902F6" w:rsidRPr="00795DE2" w:rsidRDefault="004902F6" w:rsidP="004902F6">
      <w:pPr>
        <w:ind w:left="360"/>
        <w:rPr>
          <w:sz w:val="20"/>
          <w:szCs w:val="20"/>
        </w:rPr>
      </w:pPr>
    </w:p>
    <w:p w:rsidR="004902F6" w:rsidRPr="00795DE2" w:rsidRDefault="004902F6" w:rsidP="004902F6">
      <w:pPr>
        <w:rPr>
          <w:sz w:val="20"/>
          <w:szCs w:val="20"/>
        </w:rPr>
      </w:pPr>
      <w:r w:rsidRPr="00795DE2">
        <w:rPr>
          <w:sz w:val="20"/>
          <w:szCs w:val="20"/>
        </w:rPr>
        <w:t>OLD BUSINESS:</w:t>
      </w:r>
    </w:p>
    <w:p w:rsidR="004902F6" w:rsidRPr="00795DE2" w:rsidRDefault="004902F6" w:rsidP="004902F6">
      <w:pPr>
        <w:pStyle w:val="ListParagraph"/>
        <w:numPr>
          <w:ilvl w:val="0"/>
          <w:numId w:val="2"/>
        </w:numPr>
        <w:rPr>
          <w:sz w:val="20"/>
          <w:szCs w:val="20"/>
        </w:rPr>
      </w:pPr>
      <w:r w:rsidRPr="00795DE2">
        <w:rPr>
          <w:sz w:val="20"/>
          <w:szCs w:val="20"/>
        </w:rPr>
        <w:t xml:space="preserve"> Review with action enforcement letters for City of Montello building code violations.</w:t>
      </w:r>
      <w:r w:rsidR="00830AD8" w:rsidRPr="00795DE2">
        <w:rPr>
          <w:sz w:val="20"/>
          <w:szCs w:val="20"/>
        </w:rPr>
        <w:t xml:space="preserve">  All letters were approved with minor changes and will move on to the public hearing and Council.</w:t>
      </w:r>
    </w:p>
    <w:p w:rsidR="00830AD8" w:rsidRPr="00795DE2" w:rsidRDefault="00830AD8" w:rsidP="00830AD8">
      <w:pPr>
        <w:rPr>
          <w:sz w:val="20"/>
          <w:szCs w:val="20"/>
        </w:rPr>
      </w:pPr>
    </w:p>
    <w:p w:rsidR="00830AD8" w:rsidRPr="00795DE2" w:rsidRDefault="00830AD8" w:rsidP="00830AD8">
      <w:pPr>
        <w:pStyle w:val="ListParagraph"/>
        <w:numPr>
          <w:ilvl w:val="0"/>
          <w:numId w:val="2"/>
        </w:numPr>
        <w:rPr>
          <w:sz w:val="20"/>
          <w:szCs w:val="20"/>
        </w:rPr>
      </w:pPr>
      <w:r w:rsidRPr="00795DE2">
        <w:rPr>
          <w:sz w:val="20"/>
          <w:szCs w:val="20"/>
        </w:rPr>
        <w:t xml:space="preserve"> Committee members to present resources for home owner’s assistance with possible action.  Along with Block grants, Cap services special programs from Summit Credit Union and special loans through National Exchange Bank.  It was also suggested that any increase to property assessments strictly for the repairs that are code mandated be waived for two years.  Motion by Jackman, second by Daggett.  Motion passed.</w:t>
      </w:r>
    </w:p>
    <w:p w:rsidR="00830AD8" w:rsidRPr="00795DE2" w:rsidRDefault="00830AD8" w:rsidP="00830AD8">
      <w:pPr>
        <w:pStyle w:val="ListParagraph"/>
        <w:rPr>
          <w:sz w:val="20"/>
          <w:szCs w:val="20"/>
        </w:rPr>
      </w:pPr>
    </w:p>
    <w:p w:rsidR="00830AD8" w:rsidRPr="00795DE2" w:rsidRDefault="00830AD8" w:rsidP="00830AD8">
      <w:pPr>
        <w:pStyle w:val="ListParagraph"/>
        <w:numPr>
          <w:ilvl w:val="0"/>
          <w:numId w:val="2"/>
        </w:numPr>
        <w:rPr>
          <w:sz w:val="20"/>
          <w:szCs w:val="20"/>
        </w:rPr>
      </w:pPr>
      <w:r w:rsidRPr="00795DE2">
        <w:rPr>
          <w:sz w:val="20"/>
          <w:szCs w:val="20"/>
        </w:rPr>
        <w:t>Provide answers to written questions submitted by the Marquette County Tribune.  All questions were addressed and most answers were also in the presentation material prepared for the Public meeting by Mike Kohnke.</w:t>
      </w:r>
    </w:p>
    <w:p w:rsidR="00830AD8" w:rsidRPr="00795DE2" w:rsidRDefault="00830AD8" w:rsidP="00830AD8">
      <w:pPr>
        <w:pStyle w:val="ListParagraph"/>
        <w:rPr>
          <w:sz w:val="20"/>
          <w:szCs w:val="20"/>
        </w:rPr>
      </w:pPr>
    </w:p>
    <w:p w:rsidR="00830AD8" w:rsidRPr="00795DE2" w:rsidRDefault="00830AD8" w:rsidP="00830AD8">
      <w:pPr>
        <w:pStyle w:val="ListParagraph"/>
        <w:numPr>
          <w:ilvl w:val="0"/>
          <w:numId w:val="2"/>
        </w:numPr>
        <w:rPr>
          <w:sz w:val="20"/>
          <w:szCs w:val="20"/>
        </w:rPr>
      </w:pPr>
      <w:r w:rsidRPr="00795DE2">
        <w:rPr>
          <w:sz w:val="20"/>
          <w:szCs w:val="20"/>
        </w:rPr>
        <w:t>Set dates for community meeting regarding building code changes.  Several dates were discussed.  Because of the time needed for a legal meeting, posting the date has been set for June 24, 6 PM.</w:t>
      </w:r>
    </w:p>
    <w:p w:rsidR="00830AD8" w:rsidRPr="00795DE2" w:rsidRDefault="00830AD8" w:rsidP="00830AD8">
      <w:pPr>
        <w:pStyle w:val="ListParagraph"/>
        <w:rPr>
          <w:sz w:val="20"/>
          <w:szCs w:val="20"/>
        </w:rPr>
      </w:pPr>
    </w:p>
    <w:p w:rsidR="00830AD8" w:rsidRPr="00795DE2" w:rsidRDefault="00830AD8" w:rsidP="00830AD8">
      <w:pPr>
        <w:pStyle w:val="ListParagraph"/>
        <w:rPr>
          <w:sz w:val="20"/>
          <w:szCs w:val="20"/>
        </w:rPr>
      </w:pPr>
      <w:r w:rsidRPr="00795DE2">
        <w:rPr>
          <w:sz w:val="20"/>
          <w:szCs w:val="20"/>
        </w:rPr>
        <w:t>Meeting adjourned at 7:50 PM</w:t>
      </w:r>
    </w:p>
    <w:p w:rsidR="00830AD8" w:rsidRPr="00795DE2" w:rsidRDefault="00830AD8" w:rsidP="00830AD8">
      <w:pPr>
        <w:pStyle w:val="ListParagraph"/>
        <w:rPr>
          <w:sz w:val="20"/>
          <w:szCs w:val="20"/>
        </w:rPr>
      </w:pPr>
    </w:p>
    <w:p w:rsidR="00830AD8" w:rsidRPr="00795DE2" w:rsidRDefault="00830AD8" w:rsidP="00830AD8">
      <w:pPr>
        <w:pStyle w:val="ListParagraph"/>
        <w:rPr>
          <w:sz w:val="20"/>
          <w:szCs w:val="20"/>
        </w:rPr>
      </w:pPr>
      <w:r w:rsidRPr="00795DE2">
        <w:rPr>
          <w:sz w:val="20"/>
          <w:szCs w:val="20"/>
        </w:rPr>
        <w:t>Minutes by Joanna Jackman</w:t>
      </w:r>
    </w:p>
    <w:p w:rsidR="004902F6" w:rsidRDefault="004902F6" w:rsidP="004902F6">
      <w:pPr>
        <w:ind w:left="360"/>
      </w:pPr>
    </w:p>
    <w:sectPr w:rsidR="00490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3517"/>
    <w:multiLevelType w:val="hybridMultilevel"/>
    <w:tmpl w:val="1D1C3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0E3F3E"/>
    <w:multiLevelType w:val="hybridMultilevel"/>
    <w:tmpl w:val="14FA2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05"/>
    <w:rsid w:val="00396C05"/>
    <w:rsid w:val="004902F6"/>
    <w:rsid w:val="006D2BF3"/>
    <w:rsid w:val="00795DE2"/>
    <w:rsid w:val="00830AD8"/>
    <w:rsid w:val="00A72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3457F-5B36-48B8-ABA3-88597FE9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4</cp:revision>
  <dcterms:created xsi:type="dcterms:W3CDTF">2019-05-31T12:55:00Z</dcterms:created>
  <dcterms:modified xsi:type="dcterms:W3CDTF">2019-05-31T13:33:00Z</dcterms:modified>
</cp:coreProperties>
</file>