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F5C3" w14:textId="77777777" w:rsidR="00A41257" w:rsidRPr="0084764F" w:rsidRDefault="00D876DC" w:rsidP="00E25A8C">
      <w:pPr>
        <w:pStyle w:val="NoSpacing"/>
        <w:jc w:val="center"/>
      </w:pPr>
      <w:r w:rsidRPr="0084764F">
        <w:t>CITY OF MONTELLO</w:t>
      </w:r>
    </w:p>
    <w:p w14:paraId="047DFEB4" w14:textId="77777777" w:rsidR="00D876DC" w:rsidRPr="0084764F" w:rsidRDefault="00D876DC" w:rsidP="00E25A8C">
      <w:pPr>
        <w:pStyle w:val="NoSpacing"/>
        <w:jc w:val="center"/>
      </w:pPr>
      <w:r w:rsidRPr="0084764F">
        <w:t>COMMON COUNCIL MINUTES</w:t>
      </w:r>
    </w:p>
    <w:p w14:paraId="70A0F017" w14:textId="77777777" w:rsidR="00D876DC" w:rsidRPr="0084764F" w:rsidRDefault="0055154C" w:rsidP="00E25A8C">
      <w:pPr>
        <w:pStyle w:val="NoSpacing"/>
        <w:jc w:val="center"/>
      </w:pPr>
      <w:r w:rsidRPr="0084764F">
        <w:t>8-3</w:t>
      </w:r>
      <w:r w:rsidR="004124AC" w:rsidRPr="0084764F">
        <w:t>-20</w:t>
      </w:r>
    </w:p>
    <w:p w14:paraId="6927A51A" w14:textId="77777777" w:rsidR="00E25A8C" w:rsidRPr="0084764F" w:rsidRDefault="00E25A8C" w:rsidP="00E25A8C">
      <w:pPr>
        <w:pStyle w:val="NoSpacing"/>
        <w:jc w:val="center"/>
      </w:pPr>
    </w:p>
    <w:p w14:paraId="30F5D54D" w14:textId="77777777" w:rsidR="00B8086E" w:rsidRPr="0084764F" w:rsidRDefault="00B8086E" w:rsidP="00D876DC"/>
    <w:p w14:paraId="6204B24D" w14:textId="77777777" w:rsidR="00B8086E" w:rsidRPr="0084764F" w:rsidRDefault="00B8086E" w:rsidP="00D876DC"/>
    <w:p w14:paraId="6939312D" w14:textId="77777777" w:rsidR="00D876DC" w:rsidRPr="0084764F" w:rsidRDefault="00D876DC" w:rsidP="00D876DC">
      <w:r w:rsidRPr="0084764F">
        <w:t xml:space="preserve">Meeting called </w:t>
      </w:r>
      <w:r w:rsidR="00B97C6D" w:rsidRPr="0084764F">
        <w:t xml:space="preserve">to order at 7 PM </w:t>
      </w:r>
      <w:r w:rsidR="00F5088C" w:rsidRPr="0084764F">
        <w:t xml:space="preserve">by Mayor </w:t>
      </w:r>
      <w:proofErr w:type="spellStart"/>
      <w:r w:rsidR="00F5088C" w:rsidRPr="0084764F">
        <w:t>Houdek</w:t>
      </w:r>
      <w:proofErr w:type="spellEnd"/>
    </w:p>
    <w:p w14:paraId="52207931" w14:textId="77777777" w:rsidR="00D876DC" w:rsidRPr="0084764F" w:rsidRDefault="00D876DC" w:rsidP="00D876DC">
      <w:r w:rsidRPr="0084764F">
        <w:t>Members Pres</w:t>
      </w:r>
      <w:r w:rsidR="00F5088C" w:rsidRPr="0084764F">
        <w:t>ent:  Sue Kozlowski, Marilyn Merrill</w:t>
      </w:r>
      <w:r w:rsidR="0055154C" w:rsidRPr="0084764F">
        <w:t>, Barb Jordan,</w:t>
      </w:r>
      <w:r w:rsidR="007D526B" w:rsidRPr="0084764F">
        <w:t xml:space="preserve"> </w:t>
      </w:r>
      <w:r w:rsidR="00F5088C" w:rsidRPr="0084764F">
        <w:t>Ron Knutson, Dennis Schrimpf, Brian Schrimpf</w:t>
      </w:r>
    </w:p>
    <w:p w14:paraId="42D63194" w14:textId="55254066" w:rsidR="0055154C" w:rsidRDefault="0055154C" w:rsidP="00D876DC">
      <w:r w:rsidRPr="0084764F">
        <w:t xml:space="preserve">Members Excused:  </w:t>
      </w:r>
      <w:proofErr w:type="spellStart"/>
      <w:r w:rsidRPr="0084764F">
        <w:t>Venise</w:t>
      </w:r>
      <w:proofErr w:type="spellEnd"/>
      <w:r w:rsidRPr="0084764F">
        <w:t xml:space="preserve"> Mugler, Ken </w:t>
      </w:r>
      <w:proofErr w:type="spellStart"/>
      <w:r w:rsidRPr="0084764F">
        <w:t>Streich</w:t>
      </w:r>
      <w:proofErr w:type="spellEnd"/>
    </w:p>
    <w:p w14:paraId="1124788D" w14:textId="38395B48" w:rsidR="00E955C6" w:rsidRPr="0084764F" w:rsidRDefault="00E955C6" w:rsidP="00D876DC">
      <w:r>
        <w:t xml:space="preserve">Others Present:  Matt </w:t>
      </w:r>
      <w:proofErr w:type="spellStart"/>
      <w:r>
        <w:t>Faltz</w:t>
      </w:r>
      <w:proofErr w:type="spellEnd"/>
      <w:r>
        <w:t>, Shirley Lynch</w:t>
      </w:r>
    </w:p>
    <w:p w14:paraId="2E38E05F" w14:textId="77777777" w:rsidR="004124AC" w:rsidRPr="0084764F" w:rsidRDefault="00F5088C" w:rsidP="00D876DC">
      <w:r w:rsidRPr="0084764F">
        <w:t>Motion by Jordan/</w:t>
      </w:r>
      <w:r w:rsidR="0055154C" w:rsidRPr="0084764F">
        <w:t>Kozlowski to approve the</w:t>
      </w:r>
      <w:r w:rsidR="004124AC" w:rsidRPr="0084764F">
        <w:t xml:space="preserve"> </w:t>
      </w:r>
      <w:r w:rsidR="00590F4E" w:rsidRPr="0084764F">
        <w:t xml:space="preserve">agenda </w:t>
      </w:r>
      <w:r w:rsidR="0055154C" w:rsidRPr="0084764F">
        <w:t xml:space="preserve">as presented.  </w:t>
      </w:r>
      <w:r w:rsidR="00590F4E" w:rsidRPr="0084764F">
        <w:t xml:space="preserve"> Motion carried.</w:t>
      </w:r>
    </w:p>
    <w:p w14:paraId="57045BAD" w14:textId="77777777" w:rsidR="00471745" w:rsidRPr="0084764F" w:rsidRDefault="00590F4E" w:rsidP="00471745">
      <w:r w:rsidRPr="0084764F">
        <w:t xml:space="preserve">Motion by </w:t>
      </w:r>
      <w:r w:rsidR="002539E8" w:rsidRPr="0084764F">
        <w:t>D. Schrimpf</w:t>
      </w:r>
      <w:r w:rsidR="00F5088C" w:rsidRPr="0084764F">
        <w:t>/</w:t>
      </w:r>
      <w:r w:rsidR="00F67EE0" w:rsidRPr="0084764F">
        <w:t>Jordan</w:t>
      </w:r>
      <w:r w:rsidR="00102F7B" w:rsidRPr="0084764F">
        <w:t xml:space="preserve"> to approve </w:t>
      </w:r>
      <w:r w:rsidR="002539E8" w:rsidRPr="0084764F">
        <w:t>7-6-20</w:t>
      </w:r>
      <w:r w:rsidRPr="0084764F">
        <w:t xml:space="preserve"> </w:t>
      </w:r>
      <w:r w:rsidR="000F2815" w:rsidRPr="0084764F">
        <w:t xml:space="preserve">Council minutes.  </w:t>
      </w:r>
      <w:r w:rsidR="00471745" w:rsidRPr="0084764F">
        <w:t>Motion carried.</w:t>
      </w:r>
    </w:p>
    <w:p w14:paraId="5D3DDA68" w14:textId="77777777" w:rsidR="00471745" w:rsidRPr="0084764F" w:rsidRDefault="002539E8" w:rsidP="00471745">
      <w:r w:rsidRPr="0084764F">
        <w:t>July voucher list will be approved at the September meeting.</w:t>
      </w:r>
    </w:p>
    <w:p w14:paraId="28F0AA77" w14:textId="77777777" w:rsidR="002539E8" w:rsidRPr="0084764F" w:rsidRDefault="002539E8" w:rsidP="00471745">
      <w:r w:rsidRPr="0084764F">
        <w:t>Motion by Jordan/Kozlowski to approve the 7-16-20 Building and Purchasing minutes.  Motion carried.</w:t>
      </w:r>
    </w:p>
    <w:p w14:paraId="33C8532D" w14:textId="77777777" w:rsidR="004124AC" w:rsidRPr="0084764F" w:rsidRDefault="00110DD2" w:rsidP="00847F0B">
      <w:pPr>
        <w:pStyle w:val="NoSpacing"/>
      </w:pPr>
      <w:r>
        <w:t>Motion by Jordan/Kozlowski</w:t>
      </w:r>
      <w:r w:rsidR="002539E8" w:rsidRPr="0084764F">
        <w:t xml:space="preserve"> to approve the 7-22</w:t>
      </w:r>
      <w:r w:rsidR="004124AC" w:rsidRPr="0084764F">
        <w:t>-20 License and Ordinance minutes.  Motion carried.</w:t>
      </w:r>
    </w:p>
    <w:p w14:paraId="272BA4D0" w14:textId="77777777" w:rsidR="004124AC" w:rsidRPr="0084764F" w:rsidRDefault="004124AC" w:rsidP="00847F0B">
      <w:pPr>
        <w:pStyle w:val="NoSpacing"/>
      </w:pPr>
    </w:p>
    <w:p w14:paraId="505E93A2" w14:textId="77777777" w:rsidR="004124AC" w:rsidRPr="0084764F" w:rsidRDefault="002539E8" w:rsidP="00847F0B">
      <w:pPr>
        <w:pStyle w:val="NoSpacing"/>
      </w:pPr>
      <w:r w:rsidRPr="0084764F">
        <w:t>Motion by D. Schrimpf/Jordan to approve the 7-15</w:t>
      </w:r>
      <w:r w:rsidR="004124AC" w:rsidRPr="0084764F">
        <w:t>-20 Park Board minutes.  Motion carried</w:t>
      </w:r>
      <w:r w:rsidRPr="0084764F">
        <w:t>.</w:t>
      </w:r>
    </w:p>
    <w:p w14:paraId="5752800C" w14:textId="77777777" w:rsidR="002539E8" w:rsidRPr="0084764F" w:rsidRDefault="002539E8" w:rsidP="002539E8">
      <w:pPr>
        <w:pStyle w:val="NoSpacing"/>
      </w:pPr>
    </w:p>
    <w:p w14:paraId="1307302B" w14:textId="77777777" w:rsidR="002539E8" w:rsidRPr="0084764F" w:rsidRDefault="002539E8" w:rsidP="002539E8">
      <w:pPr>
        <w:pStyle w:val="NoSpacing"/>
      </w:pPr>
      <w:r w:rsidRPr="0084764F">
        <w:t>Motion by D. Schrimpf/Kozlowski to approve the 7-15-20 Public Safety minutes.  Motion carried.</w:t>
      </w:r>
    </w:p>
    <w:p w14:paraId="15CF9300" w14:textId="77777777" w:rsidR="002539E8" w:rsidRPr="0084764F" w:rsidRDefault="002539E8" w:rsidP="00847F0B">
      <w:pPr>
        <w:pStyle w:val="NoSpacing"/>
      </w:pPr>
    </w:p>
    <w:p w14:paraId="57473560" w14:textId="77777777" w:rsidR="004124AC" w:rsidRPr="0084764F" w:rsidRDefault="00DE6706" w:rsidP="00847F0B">
      <w:pPr>
        <w:pStyle w:val="NoSpacing"/>
      </w:pPr>
      <w:r w:rsidRPr="0084764F">
        <w:t>Motion by D. Jordan</w:t>
      </w:r>
      <w:r w:rsidR="004124AC" w:rsidRPr="0084764F">
        <w:t>/Merrill</w:t>
      </w:r>
      <w:r w:rsidRPr="0084764F">
        <w:t xml:space="preserve"> to approve the 7-9</w:t>
      </w:r>
      <w:r w:rsidR="004124AC" w:rsidRPr="0084764F">
        <w:t>-20 Public Works minutes.  Motion carried.</w:t>
      </w:r>
    </w:p>
    <w:p w14:paraId="61D77D90" w14:textId="77777777" w:rsidR="004124AC" w:rsidRDefault="004124AC" w:rsidP="00847F0B">
      <w:pPr>
        <w:pStyle w:val="NoSpacing"/>
        <w:rPr>
          <w:sz w:val="20"/>
          <w:szCs w:val="20"/>
        </w:rPr>
      </w:pPr>
    </w:p>
    <w:p w14:paraId="22F8E76A" w14:textId="77777777" w:rsidR="00C86F86" w:rsidRPr="00E25A8C" w:rsidRDefault="00C86F86" w:rsidP="00847F0B">
      <w:pPr>
        <w:pStyle w:val="NoSpacing"/>
        <w:rPr>
          <w:sz w:val="20"/>
          <w:szCs w:val="20"/>
        </w:rPr>
      </w:pPr>
    </w:p>
    <w:p w14:paraId="41D288C7" w14:textId="77777777" w:rsidR="008D35FD" w:rsidRPr="00E25A8C" w:rsidRDefault="007A53D6" w:rsidP="00BE2254">
      <w:pPr>
        <w:rPr>
          <w:sz w:val="20"/>
          <w:szCs w:val="20"/>
        </w:rPr>
      </w:pPr>
      <w:r w:rsidRPr="0084764F">
        <w:rPr>
          <w:b/>
          <w:sz w:val="20"/>
          <w:szCs w:val="20"/>
          <w:u w:val="single"/>
        </w:rPr>
        <w:t>NEW BUSINESS</w:t>
      </w:r>
      <w:r w:rsidRPr="00E25A8C">
        <w:rPr>
          <w:sz w:val="20"/>
          <w:szCs w:val="20"/>
        </w:rPr>
        <w:t>:</w:t>
      </w:r>
    </w:p>
    <w:p w14:paraId="44D607C5" w14:textId="77777777" w:rsidR="0013508A" w:rsidRPr="00715ADF" w:rsidRDefault="0013508A" w:rsidP="0013508A">
      <w:pPr>
        <w:pStyle w:val="ListParagraph"/>
        <w:numPr>
          <w:ilvl w:val="1"/>
          <w:numId w:val="14"/>
        </w:numPr>
        <w:spacing w:after="0" w:line="240" w:lineRule="auto"/>
        <w:contextualSpacing w:val="0"/>
        <w:rPr>
          <w:rFonts w:ascii="Arial" w:hAnsi="Arial" w:cs="Arial"/>
          <w:b/>
          <w:bCs/>
        </w:rPr>
      </w:pPr>
      <w:r w:rsidRPr="00715ADF">
        <w:rPr>
          <w:rFonts w:ascii="Arial" w:hAnsi="Arial" w:cs="Arial"/>
          <w:b/>
          <w:bCs/>
        </w:rPr>
        <w:t>FIRST READING OF ORDINANCE 194-7 M GENERAL MAINTENANCE REQUIREMENTS:</w:t>
      </w:r>
    </w:p>
    <w:p w14:paraId="61F4E35C" w14:textId="77777777" w:rsidR="0013508A" w:rsidRDefault="0013508A" w:rsidP="0013508A">
      <w:pPr>
        <w:pStyle w:val="ListParagraph"/>
        <w:ind w:left="750"/>
      </w:pPr>
      <w:r w:rsidRPr="00715ADF">
        <w:rPr>
          <w:rFonts w:ascii="Arial" w:hAnsi="Arial" w:cs="Arial"/>
        </w:rPr>
        <w:t>Every property owner shall, obtain and display in a conspicuous place on his/her property the number assigned. The numbers must be securely attached to the front of the building and not higher than the first or ground level of the building so that the number can be plainly seen from the street on which the building is located. In case a building is occupied by more than one business or family dwelling unit, each separate front entrance must display a separate number. Numbers must be a minimum of 3” in height</w:t>
      </w:r>
      <w:r w:rsidRPr="00715ADF">
        <w:t>.</w:t>
      </w:r>
      <w:r>
        <w:t xml:space="preserve">  Motion by Jordan/D. Schrimpf to accept first reading of Ordinance 194-7.  Motion carried.</w:t>
      </w:r>
    </w:p>
    <w:p w14:paraId="0AC3359D" w14:textId="77777777" w:rsidR="0013508A" w:rsidRPr="00715ADF" w:rsidRDefault="0013508A" w:rsidP="0013508A">
      <w:pPr>
        <w:pStyle w:val="ListParagraph"/>
        <w:numPr>
          <w:ilvl w:val="1"/>
          <w:numId w:val="14"/>
        </w:numPr>
        <w:spacing w:after="0" w:line="240" w:lineRule="auto"/>
        <w:contextualSpacing w:val="0"/>
      </w:pPr>
      <w:r>
        <w:rPr>
          <w:rFonts w:ascii="Arial" w:hAnsi="Arial" w:cs="Arial"/>
          <w:b/>
        </w:rPr>
        <w:t xml:space="preserve"> </w:t>
      </w:r>
      <w:r w:rsidRPr="00A12845">
        <w:rPr>
          <w:rFonts w:ascii="Arial" w:hAnsi="Arial" w:cs="Arial"/>
          <w:b/>
        </w:rPr>
        <w:t>FIRST READING OF ORDINANCE 117-6 E RESTRICTIONS OF DOGS AND CATS</w:t>
      </w:r>
      <w:r w:rsidRPr="00715ADF">
        <w:t>:</w:t>
      </w:r>
    </w:p>
    <w:p w14:paraId="7DEC7ECE" w14:textId="77777777" w:rsidR="0013508A" w:rsidRDefault="0013508A" w:rsidP="0013508A">
      <w:pPr>
        <w:pStyle w:val="ListParagraph"/>
        <w:ind w:left="750"/>
        <w:rPr>
          <w:rFonts w:ascii="Arial" w:hAnsi="Arial" w:cs="Arial"/>
          <w:color w:val="000000"/>
          <w:shd w:val="clear" w:color="auto" w:fill="FFFFFF"/>
        </w:rPr>
      </w:pPr>
      <w:r w:rsidRPr="00715ADF">
        <w:rPr>
          <w:rFonts w:ascii="Arial" w:hAnsi="Arial" w:cs="Arial"/>
          <w:color w:val="000000"/>
          <w:shd w:val="clear" w:color="auto" w:fill="FFFFFF"/>
        </w:rPr>
        <w:t xml:space="preserve">There shall be a maximum of 3 dogs per residence or business. Residents who have more than 3 dogs at time of adoption of this Ordinance may be grandfathered in, with proper proof of those dogs having been licensed in the City of Montello prior to adoption </w:t>
      </w:r>
      <w:r w:rsidRPr="00715ADF">
        <w:rPr>
          <w:rFonts w:ascii="Arial" w:hAnsi="Arial" w:cs="Arial"/>
          <w:color w:val="000000"/>
          <w:shd w:val="clear" w:color="auto" w:fill="FFFFFF"/>
        </w:rPr>
        <w:lastRenderedPageBreak/>
        <w:t>of this ordinance.</w:t>
      </w:r>
      <w:r>
        <w:rPr>
          <w:rFonts w:ascii="Arial" w:hAnsi="Arial" w:cs="Arial"/>
          <w:color w:val="000000"/>
          <w:shd w:val="clear" w:color="auto" w:fill="FFFFFF"/>
        </w:rPr>
        <w:t xml:space="preserve">  Motion by D. Schrimpf/Knutson to accept first reading of Ordinance 117-6.  Motion carried.</w:t>
      </w:r>
    </w:p>
    <w:p w14:paraId="74C99C92" w14:textId="77777777" w:rsidR="0013508A" w:rsidRPr="0013508A" w:rsidRDefault="0013508A" w:rsidP="0013508A">
      <w:pPr>
        <w:rPr>
          <w:rFonts w:ascii="Arial" w:hAnsi="Arial" w:cs="Arial"/>
          <w:color w:val="000000"/>
          <w:shd w:val="clear" w:color="auto" w:fill="FFFFFF"/>
        </w:rPr>
      </w:pPr>
    </w:p>
    <w:p w14:paraId="75887111" w14:textId="77777777" w:rsidR="0013508A" w:rsidRPr="00715ADF" w:rsidRDefault="0013508A" w:rsidP="0013508A">
      <w:pPr>
        <w:pStyle w:val="ListParagraph"/>
        <w:numPr>
          <w:ilvl w:val="1"/>
          <w:numId w:val="14"/>
        </w:numPr>
        <w:spacing w:after="0" w:line="240" w:lineRule="auto"/>
        <w:contextualSpacing w:val="0"/>
        <w:rPr>
          <w:rFonts w:cstheme="minorHAnsi"/>
          <w:color w:val="000000"/>
          <w:shd w:val="clear" w:color="auto" w:fill="FFFFFF"/>
        </w:rPr>
      </w:pPr>
      <w:r>
        <w:rPr>
          <w:rFonts w:ascii="Arial" w:hAnsi="Arial" w:cs="Arial"/>
          <w:b/>
          <w:color w:val="000000"/>
          <w:shd w:val="clear" w:color="auto" w:fill="FFFFFF"/>
        </w:rPr>
        <w:t xml:space="preserve"> </w:t>
      </w:r>
      <w:r w:rsidRPr="00A12845">
        <w:rPr>
          <w:rFonts w:ascii="Arial" w:hAnsi="Arial" w:cs="Arial"/>
          <w:b/>
          <w:color w:val="000000"/>
          <w:shd w:val="clear" w:color="auto" w:fill="FFFFFF"/>
        </w:rPr>
        <w:t>FIRST READING OF ORDINANCE 278-12 STATE ATV AND UTV LAWS ADOPTED</w:t>
      </w:r>
      <w:r w:rsidRPr="00715ADF">
        <w:rPr>
          <w:rFonts w:cstheme="minorHAnsi"/>
          <w:color w:val="000000"/>
          <w:shd w:val="clear" w:color="auto" w:fill="FFFFFF"/>
        </w:rPr>
        <w:t>:</w:t>
      </w:r>
    </w:p>
    <w:p w14:paraId="0E6685E6" w14:textId="77777777" w:rsidR="0013508A" w:rsidRDefault="0013508A" w:rsidP="0013508A">
      <w:pPr>
        <w:pStyle w:val="NormalWeb"/>
        <w:shd w:val="clear" w:color="auto" w:fill="FFFFFF"/>
        <w:spacing w:before="0" w:beforeAutospacing="0" w:after="0" w:afterAutospacing="0"/>
        <w:ind w:left="750"/>
        <w:rPr>
          <w:rFonts w:ascii="Arial" w:hAnsi="Arial" w:cs="Arial"/>
          <w:color w:val="000000"/>
          <w:sz w:val="22"/>
          <w:szCs w:val="22"/>
        </w:rPr>
      </w:pPr>
      <w:r w:rsidRPr="00715ADF">
        <w:rPr>
          <w:rFonts w:ascii="Arial" w:hAnsi="Arial" w:cs="Arial"/>
          <w:color w:val="000000"/>
          <w:sz w:val="22"/>
          <w:szCs w:val="22"/>
        </w:rPr>
        <w:t>Except as otherwise specifically provided in this chapter, the statutory provisions describing and defining regulations with respect to All Terrain Vehicles (ATV) and Utility Terrain Vehicles (UTV) in State of Wisconsin Chapter 23.33 are hereby adopted by reference and made part of this chapter as if fully set forth herein. Acts required to be performed or prohibited by such statutes are required or prohibited by this chapter. Any future amendments, revisions or modifications of the statutes incorporated herein by reference are intended to be made part of this code.</w:t>
      </w:r>
      <w:r>
        <w:rPr>
          <w:rFonts w:ascii="Arial" w:hAnsi="Arial" w:cs="Arial"/>
          <w:color w:val="000000"/>
          <w:sz w:val="22"/>
          <w:szCs w:val="22"/>
        </w:rPr>
        <w:t xml:space="preserve">  Motion by Jordan/Kozlowski to accept first reading of Ordinance 278-12.  Motion carried.</w:t>
      </w:r>
    </w:p>
    <w:p w14:paraId="0E2B919D" w14:textId="77777777" w:rsidR="00067E75" w:rsidRDefault="00067E75" w:rsidP="00067E75">
      <w:pPr>
        <w:pStyle w:val="NormalWeb"/>
        <w:shd w:val="clear" w:color="auto" w:fill="FFFFFF"/>
        <w:spacing w:before="0" w:beforeAutospacing="0" w:after="0" w:afterAutospacing="0"/>
        <w:rPr>
          <w:rFonts w:ascii="Arial" w:hAnsi="Arial" w:cs="Arial"/>
          <w:color w:val="000000"/>
          <w:sz w:val="22"/>
          <w:szCs w:val="22"/>
        </w:rPr>
      </w:pPr>
    </w:p>
    <w:p w14:paraId="387DEB55" w14:textId="77777777" w:rsidR="00067E75" w:rsidRPr="00990315" w:rsidRDefault="00067E75" w:rsidP="00067E75">
      <w:pPr>
        <w:pStyle w:val="NormalWeb"/>
        <w:shd w:val="clear" w:color="auto" w:fill="FFFFFF"/>
        <w:spacing w:before="0" w:beforeAutospacing="0" w:after="0" w:afterAutospacing="0"/>
        <w:rPr>
          <w:rFonts w:ascii="Arial" w:hAnsi="Arial" w:cs="Arial"/>
          <w:color w:val="000000"/>
          <w:sz w:val="18"/>
          <w:szCs w:val="18"/>
        </w:rPr>
      </w:pPr>
      <w:r w:rsidRPr="00990315">
        <w:rPr>
          <w:rFonts w:ascii="Arial" w:hAnsi="Arial" w:cs="Arial"/>
          <w:color w:val="000000"/>
          <w:sz w:val="18"/>
          <w:szCs w:val="18"/>
        </w:rPr>
        <w:t>CONSENT LIBRARY MINUTES.</w:t>
      </w:r>
    </w:p>
    <w:p w14:paraId="51B9F7AA" w14:textId="77777777" w:rsidR="00990315" w:rsidRDefault="00990315" w:rsidP="00067E75">
      <w:pPr>
        <w:pStyle w:val="NormalWeb"/>
        <w:shd w:val="clear" w:color="auto" w:fill="FFFFFF"/>
        <w:spacing w:before="0" w:beforeAutospacing="0" w:after="0" w:afterAutospacing="0"/>
        <w:rPr>
          <w:rFonts w:ascii="Arial" w:hAnsi="Arial" w:cs="Arial"/>
          <w:color w:val="000000"/>
          <w:sz w:val="22"/>
          <w:szCs w:val="22"/>
        </w:rPr>
      </w:pPr>
    </w:p>
    <w:p w14:paraId="665F2227" w14:textId="77777777" w:rsidR="00FE6D43" w:rsidRPr="00E25A8C" w:rsidRDefault="00FE6D43" w:rsidP="00E25A8C">
      <w:pPr>
        <w:rPr>
          <w:sz w:val="20"/>
          <w:szCs w:val="20"/>
        </w:rPr>
      </w:pPr>
      <w:r w:rsidRPr="00E25A8C">
        <w:rPr>
          <w:sz w:val="20"/>
          <w:szCs w:val="20"/>
        </w:rPr>
        <w:t>M</w:t>
      </w:r>
      <w:r w:rsidR="009D7BA4">
        <w:rPr>
          <w:sz w:val="20"/>
          <w:szCs w:val="20"/>
        </w:rPr>
        <w:t>AYOR</w:t>
      </w:r>
      <w:r w:rsidRPr="00E25A8C">
        <w:rPr>
          <w:sz w:val="20"/>
          <w:szCs w:val="20"/>
        </w:rPr>
        <w:t xml:space="preserve"> COMMENTS:</w:t>
      </w:r>
    </w:p>
    <w:p w14:paraId="6AAE137F" w14:textId="77777777" w:rsidR="00A05393" w:rsidRDefault="00990315" w:rsidP="00990315">
      <w:pPr>
        <w:pStyle w:val="ListParagraph"/>
        <w:numPr>
          <w:ilvl w:val="0"/>
          <w:numId w:val="17"/>
        </w:numPr>
        <w:rPr>
          <w:sz w:val="20"/>
          <w:szCs w:val="20"/>
        </w:rPr>
      </w:pPr>
      <w:r>
        <w:rPr>
          <w:sz w:val="20"/>
          <w:szCs w:val="20"/>
        </w:rPr>
        <w:t xml:space="preserve"> Reminder:  August 8, 2020 election.</w:t>
      </w:r>
    </w:p>
    <w:p w14:paraId="332EED78" w14:textId="0C90EC37" w:rsidR="009D7BA4" w:rsidRDefault="009D7BA4" w:rsidP="009D7BA4">
      <w:pPr>
        <w:rPr>
          <w:sz w:val="20"/>
          <w:szCs w:val="20"/>
        </w:rPr>
      </w:pPr>
      <w:r>
        <w:rPr>
          <w:sz w:val="20"/>
          <w:szCs w:val="20"/>
        </w:rPr>
        <w:t>CITIZEN COMMENTS:</w:t>
      </w:r>
    </w:p>
    <w:p w14:paraId="2EC29F85" w14:textId="5B83C20F" w:rsidR="0071642C" w:rsidRPr="009D7BA4" w:rsidRDefault="0071642C" w:rsidP="009D7BA4">
      <w:pPr>
        <w:rPr>
          <w:sz w:val="20"/>
          <w:szCs w:val="20"/>
        </w:rPr>
      </w:pPr>
      <w:r>
        <w:rPr>
          <w:sz w:val="20"/>
          <w:szCs w:val="20"/>
        </w:rPr>
        <w:t>Shirley Lynch was present and gave update and concerns regarding her downtown building.</w:t>
      </w:r>
    </w:p>
    <w:p w14:paraId="2C6A5BEB" w14:textId="44D7D130" w:rsidR="00182934" w:rsidRPr="00E25A8C" w:rsidRDefault="00BE48BD" w:rsidP="00182934">
      <w:pPr>
        <w:rPr>
          <w:sz w:val="20"/>
          <w:szCs w:val="20"/>
        </w:rPr>
      </w:pPr>
      <w:r w:rsidRPr="00E25A8C">
        <w:rPr>
          <w:sz w:val="20"/>
          <w:szCs w:val="20"/>
        </w:rPr>
        <w:t>M</w:t>
      </w:r>
      <w:r w:rsidR="007E7EFD">
        <w:rPr>
          <w:sz w:val="20"/>
          <w:szCs w:val="20"/>
        </w:rPr>
        <w:t>otion by Jordan/</w:t>
      </w:r>
      <w:r w:rsidR="00161ECC">
        <w:rPr>
          <w:sz w:val="20"/>
          <w:szCs w:val="20"/>
        </w:rPr>
        <w:t>Merrill</w:t>
      </w:r>
      <w:r w:rsidRPr="00E25A8C">
        <w:rPr>
          <w:sz w:val="20"/>
          <w:szCs w:val="20"/>
        </w:rPr>
        <w:t xml:space="preserve"> </w:t>
      </w:r>
      <w:r w:rsidR="00182934" w:rsidRPr="00E25A8C">
        <w:rPr>
          <w:sz w:val="20"/>
          <w:szCs w:val="20"/>
        </w:rPr>
        <w:t xml:space="preserve">to </w:t>
      </w:r>
      <w:r w:rsidR="008F4FF3" w:rsidRPr="00E25A8C">
        <w:rPr>
          <w:sz w:val="20"/>
          <w:szCs w:val="20"/>
        </w:rPr>
        <w:t>adjourn.  Motion carried at 7</w:t>
      </w:r>
      <w:r w:rsidR="007E7EFD">
        <w:rPr>
          <w:sz w:val="20"/>
          <w:szCs w:val="20"/>
        </w:rPr>
        <w:t>:</w:t>
      </w:r>
      <w:r w:rsidR="00161ECC">
        <w:rPr>
          <w:sz w:val="20"/>
          <w:szCs w:val="20"/>
        </w:rPr>
        <w:t>50</w:t>
      </w:r>
      <w:r w:rsidR="008F4FF3" w:rsidRPr="00E25A8C">
        <w:rPr>
          <w:sz w:val="20"/>
          <w:szCs w:val="20"/>
        </w:rPr>
        <w:t xml:space="preserve"> PM.</w:t>
      </w:r>
    </w:p>
    <w:p w14:paraId="07550B3C" w14:textId="77777777" w:rsidR="00182934" w:rsidRPr="00E25A8C" w:rsidRDefault="00182934" w:rsidP="00182934">
      <w:pPr>
        <w:rPr>
          <w:sz w:val="20"/>
          <w:szCs w:val="20"/>
        </w:rPr>
      </w:pPr>
      <w:r w:rsidRPr="00E25A8C">
        <w:rPr>
          <w:sz w:val="20"/>
          <w:szCs w:val="20"/>
        </w:rPr>
        <w:t>Minutes by Dawn Calnin</w:t>
      </w:r>
    </w:p>
    <w:p w14:paraId="649CAD80" w14:textId="77777777" w:rsidR="00182934" w:rsidRDefault="00182934" w:rsidP="00182934"/>
    <w:p w14:paraId="69B8E3E2" w14:textId="77777777" w:rsidR="00182934" w:rsidRDefault="00182934" w:rsidP="00182934">
      <w:pPr>
        <w:ind w:left="360"/>
      </w:pPr>
    </w:p>
    <w:p w14:paraId="750B53E1" w14:textId="77777777" w:rsidR="00C701BA" w:rsidRDefault="00C701BA" w:rsidP="007A53D6">
      <w:pPr>
        <w:pStyle w:val="ListParagraph"/>
      </w:pPr>
    </w:p>
    <w:p w14:paraId="4E9DC577" w14:textId="77777777" w:rsidR="00C701BA" w:rsidRDefault="00C701BA" w:rsidP="007A53D6">
      <w:pPr>
        <w:pStyle w:val="ListParagraph"/>
      </w:pPr>
    </w:p>
    <w:p w14:paraId="15AD4145" w14:textId="77777777" w:rsidR="00471745" w:rsidRDefault="00471745" w:rsidP="00471745">
      <w:r>
        <w:t xml:space="preserve"> </w:t>
      </w:r>
    </w:p>
    <w:p w14:paraId="32ADC225" w14:textId="77777777"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1C63"/>
    <w:multiLevelType w:val="hybridMultilevel"/>
    <w:tmpl w:val="DD78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368B8"/>
    <w:multiLevelType w:val="hybridMultilevel"/>
    <w:tmpl w:val="BF406C8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24BD4E">
      <w:start w:val="1"/>
      <w:numFmt w:val="upperLetter"/>
      <w:lvlText w:val="%2."/>
      <w:lvlJc w:val="left"/>
      <w:pPr>
        <w:tabs>
          <w:tab w:val="num" w:pos="1515"/>
        </w:tabs>
        <w:ind w:left="1515" w:hanging="435"/>
      </w:pPr>
      <w:rPr>
        <w:rFonts w:ascii="Shruti" w:eastAsia="Times New Roman" w:hAnsi="Shruti" w:cs="Times New Roman"/>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EA1169"/>
    <w:multiLevelType w:val="hybridMultilevel"/>
    <w:tmpl w:val="545E2E14"/>
    <w:lvl w:ilvl="0" w:tplc="F724BD4E">
      <w:start w:val="1"/>
      <w:numFmt w:val="upperLetter"/>
      <w:lvlText w:val="%1."/>
      <w:lvlJc w:val="left"/>
      <w:pPr>
        <w:tabs>
          <w:tab w:val="num" w:pos="1515"/>
        </w:tabs>
        <w:ind w:left="1515" w:hanging="435"/>
      </w:pPr>
      <w:rPr>
        <w:rFonts w:ascii="Shruti" w:eastAsia="Times New Roman" w:hAnsi="Shrut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32FD8"/>
    <w:multiLevelType w:val="hybridMultilevel"/>
    <w:tmpl w:val="A7F632DC"/>
    <w:lvl w:ilvl="0" w:tplc="0F2A2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A3FBA"/>
    <w:multiLevelType w:val="hybridMultilevel"/>
    <w:tmpl w:val="993073E6"/>
    <w:lvl w:ilvl="0" w:tplc="727EBC6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0076A"/>
    <w:multiLevelType w:val="hybridMultilevel"/>
    <w:tmpl w:val="327AC92E"/>
    <w:lvl w:ilvl="0" w:tplc="F724BD4E">
      <w:start w:val="1"/>
      <w:numFmt w:val="upperLetter"/>
      <w:lvlText w:val="%1."/>
      <w:lvlJc w:val="left"/>
      <w:pPr>
        <w:tabs>
          <w:tab w:val="num" w:pos="1515"/>
        </w:tabs>
        <w:ind w:left="1515" w:hanging="435"/>
      </w:pPr>
      <w:rPr>
        <w:rFonts w:ascii="Shruti" w:eastAsia="Times New Roman" w:hAnsi="Shrut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50F53"/>
    <w:multiLevelType w:val="hybridMultilevel"/>
    <w:tmpl w:val="009CC146"/>
    <w:lvl w:ilvl="0" w:tplc="3A2E3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36390C"/>
    <w:multiLevelType w:val="hybridMultilevel"/>
    <w:tmpl w:val="6DF6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8041C"/>
    <w:multiLevelType w:val="hybridMultilevel"/>
    <w:tmpl w:val="8FE61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61CEF"/>
    <w:multiLevelType w:val="hybridMultilevel"/>
    <w:tmpl w:val="A1EA1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8588F"/>
    <w:multiLevelType w:val="hybridMultilevel"/>
    <w:tmpl w:val="F9A4CDBA"/>
    <w:lvl w:ilvl="0" w:tplc="8D404D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F5AF5"/>
    <w:multiLevelType w:val="hybridMultilevel"/>
    <w:tmpl w:val="2C564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A7E2F"/>
    <w:multiLevelType w:val="hybridMultilevel"/>
    <w:tmpl w:val="E57AF942"/>
    <w:lvl w:ilvl="0" w:tplc="A13297A4">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10"/>
  </w:num>
  <w:num w:numId="4">
    <w:abstractNumId w:val="6"/>
  </w:num>
  <w:num w:numId="5">
    <w:abstractNumId w:val="14"/>
  </w:num>
  <w:num w:numId="6">
    <w:abstractNumId w:val="0"/>
  </w:num>
  <w:num w:numId="7">
    <w:abstractNumId w:val="4"/>
  </w:num>
  <w:num w:numId="8">
    <w:abstractNumId w:val="7"/>
  </w:num>
  <w:num w:numId="9">
    <w:abstractNumId w:val="8"/>
  </w:num>
  <w:num w:numId="10">
    <w:abstractNumId w:val="3"/>
  </w:num>
  <w:num w:numId="11">
    <w:abstractNumId w:val="11"/>
  </w:num>
  <w:num w:numId="12">
    <w:abstractNumId w:val="9"/>
  </w:num>
  <w:num w:numId="13">
    <w:abstractNumId w:val="13"/>
  </w:num>
  <w:num w:numId="14">
    <w:abstractNumId w:val="1"/>
  </w:num>
  <w:num w:numId="15">
    <w:abstractNumId w:val="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DC"/>
    <w:rsid w:val="00067E75"/>
    <w:rsid w:val="00095302"/>
    <w:rsid w:val="000F2815"/>
    <w:rsid w:val="00102F7B"/>
    <w:rsid w:val="00110DD2"/>
    <w:rsid w:val="0011316E"/>
    <w:rsid w:val="001177ED"/>
    <w:rsid w:val="0013508A"/>
    <w:rsid w:val="00143B66"/>
    <w:rsid w:val="00147165"/>
    <w:rsid w:val="00161ECC"/>
    <w:rsid w:val="0016683E"/>
    <w:rsid w:val="00182934"/>
    <w:rsid w:val="001D352D"/>
    <w:rsid w:val="0021378E"/>
    <w:rsid w:val="00213E5E"/>
    <w:rsid w:val="002539E8"/>
    <w:rsid w:val="0026361B"/>
    <w:rsid w:val="00294D4B"/>
    <w:rsid w:val="002C1045"/>
    <w:rsid w:val="002C6ABE"/>
    <w:rsid w:val="002F2920"/>
    <w:rsid w:val="00391B65"/>
    <w:rsid w:val="00404365"/>
    <w:rsid w:val="004124AC"/>
    <w:rsid w:val="00417775"/>
    <w:rsid w:val="00471745"/>
    <w:rsid w:val="004C7804"/>
    <w:rsid w:val="004D2801"/>
    <w:rsid w:val="00524CD1"/>
    <w:rsid w:val="00526A24"/>
    <w:rsid w:val="0055154C"/>
    <w:rsid w:val="00571646"/>
    <w:rsid w:val="00590F4E"/>
    <w:rsid w:val="005B479E"/>
    <w:rsid w:val="005C5674"/>
    <w:rsid w:val="005F21FD"/>
    <w:rsid w:val="00621CAC"/>
    <w:rsid w:val="00643DC9"/>
    <w:rsid w:val="00662C2C"/>
    <w:rsid w:val="00692102"/>
    <w:rsid w:val="00696C6C"/>
    <w:rsid w:val="006D494E"/>
    <w:rsid w:val="006F6DEB"/>
    <w:rsid w:val="0071642C"/>
    <w:rsid w:val="007428CF"/>
    <w:rsid w:val="00754E6F"/>
    <w:rsid w:val="0076681B"/>
    <w:rsid w:val="007A53D6"/>
    <w:rsid w:val="007B046A"/>
    <w:rsid w:val="007D526B"/>
    <w:rsid w:val="007E634C"/>
    <w:rsid w:val="007E7EFD"/>
    <w:rsid w:val="008333FF"/>
    <w:rsid w:val="0084764F"/>
    <w:rsid w:val="00847F0B"/>
    <w:rsid w:val="00895A77"/>
    <w:rsid w:val="008C7ACF"/>
    <w:rsid w:val="008D35FD"/>
    <w:rsid w:val="008E3279"/>
    <w:rsid w:val="008F4FF3"/>
    <w:rsid w:val="009040A2"/>
    <w:rsid w:val="00942551"/>
    <w:rsid w:val="00946007"/>
    <w:rsid w:val="00990315"/>
    <w:rsid w:val="00990BBC"/>
    <w:rsid w:val="009A6BD6"/>
    <w:rsid w:val="009D7BA4"/>
    <w:rsid w:val="009F6A35"/>
    <w:rsid w:val="00A05393"/>
    <w:rsid w:val="00A4001E"/>
    <w:rsid w:val="00A41257"/>
    <w:rsid w:val="00A53143"/>
    <w:rsid w:val="00A82029"/>
    <w:rsid w:val="00A93797"/>
    <w:rsid w:val="00AE1A26"/>
    <w:rsid w:val="00B8086E"/>
    <w:rsid w:val="00B97C6D"/>
    <w:rsid w:val="00BE2254"/>
    <w:rsid w:val="00BE2BEA"/>
    <w:rsid w:val="00BE48BD"/>
    <w:rsid w:val="00C32C61"/>
    <w:rsid w:val="00C46ACC"/>
    <w:rsid w:val="00C701BA"/>
    <w:rsid w:val="00C86F86"/>
    <w:rsid w:val="00D869B8"/>
    <w:rsid w:val="00D876DC"/>
    <w:rsid w:val="00DE6706"/>
    <w:rsid w:val="00E008C1"/>
    <w:rsid w:val="00E25A8C"/>
    <w:rsid w:val="00E4294F"/>
    <w:rsid w:val="00E955C6"/>
    <w:rsid w:val="00F5088C"/>
    <w:rsid w:val="00F56BED"/>
    <w:rsid w:val="00F67EE0"/>
    <w:rsid w:val="00F70A8E"/>
    <w:rsid w:val="00F85677"/>
    <w:rsid w:val="00FC0B41"/>
    <w:rsid w:val="00FC2CAE"/>
    <w:rsid w:val="00FD6947"/>
    <w:rsid w:val="00FE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8F31"/>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 w:type="paragraph" w:styleId="NormalWeb">
    <w:name w:val="Normal (Web)"/>
    <w:basedOn w:val="Normal"/>
    <w:uiPriority w:val="99"/>
    <w:unhideWhenUsed/>
    <w:rsid w:val="001350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Dawn</cp:lastModifiedBy>
  <cp:revision>14</cp:revision>
  <cp:lastPrinted>2020-08-07T17:22:00Z</cp:lastPrinted>
  <dcterms:created xsi:type="dcterms:W3CDTF">2020-08-04T14:57:00Z</dcterms:created>
  <dcterms:modified xsi:type="dcterms:W3CDTF">2020-08-07T17:23:00Z</dcterms:modified>
</cp:coreProperties>
</file>