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39163" w14:textId="2C49598A" w:rsidR="009C2F00" w:rsidRDefault="009C2F00" w:rsidP="00A128B4">
      <w:pPr>
        <w:jc w:val="center"/>
        <w:rPr>
          <w:sz w:val="24"/>
          <w:szCs w:val="24"/>
        </w:rPr>
      </w:pPr>
      <w:r>
        <w:rPr>
          <w:sz w:val="24"/>
          <w:szCs w:val="24"/>
        </w:rPr>
        <w:t>CITY OF MONTELLO</w:t>
      </w:r>
    </w:p>
    <w:p w14:paraId="222D863F" w14:textId="65B0D0B5" w:rsidR="00F476DA" w:rsidRDefault="00A128B4" w:rsidP="00A128B4">
      <w:pPr>
        <w:jc w:val="center"/>
        <w:rPr>
          <w:sz w:val="24"/>
          <w:szCs w:val="24"/>
        </w:rPr>
      </w:pPr>
      <w:r>
        <w:rPr>
          <w:sz w:val="24"/>
          <w:szCs w:val="24"/>
        </w:rPr>
        <w:t>PERSONNEL COMMITTEE</w:t>
      </w:r>
    </w:p>
    <w:p w14:paraId="203C9B72" w14:textId="2CB035F4" w:rsidR="00A128B4" w:rsidRDefault="00A128B4" w:rsidP="00A128B4">
      <w:pPr>
        <w:jc w:val="center"/>
        <w:rPr>
          <w:sz w:val="24"/>
          <w:szCs w:val="24"/>
        </w:rPr>
      </w:pPr>
      <w:r>
        <w:rPr>
          <w:sz w:val="24"/>
          <w:szCs w:val="24"/>
        </w:rPr>
        <w:t>TUESDAY, OCTOBER 20, 2020</w:t>
      </w:r>
    </w:p>
    <w:p w14:paraId="7F12A615" w14:textId="097A68AC" w:rsidR="00A128B4" w:rsidRDefault="00A128B4" w:rsidP="00A128B4">
      <w:pPr>
        <w:rPr>
          <w:sz w:val="24"/>
          <w:szCs w:val="24"/>
        </w:rPr>
      </w:pPr>
    </w:p>
    <w:p w14:paraId="380E3779" w14:textId="1DDCDAFA" w:rsidR="00A128B4" w:rsidRDefault="00A128B4" w:rsidP="00A128B4">
      <w:pPr>
        <w:rPr>
          <w:sz w:val="24"/>
          <w:szCs w:val="24"/>
        </w:rPr>
      </w:pPr>
      <w:r>
        <w:rPr>
          <w:sz w:val="24"/>
          <w:szCs w:val="24"/>
        </w:rPr>
        <w:t>Meeting called to order at 7:00PM</w:t>
      </w:r>
    </w:p>
    <w:p w14:paraId="3CC967B0" w14:textId="66D00575" w:rsidR="00A128B4" w:rsidRDefault="00A128B4" w:rsidP="00A128B4">
      <w:pPr>
        <w:rPr>
          <w:sz w:val="24"/>
          <w:szCs w:val="24"/>
        </w:rPr>
      </w:pPr>
      <w:r>
        <w:rPr>
          <w:sz w:val="24"/>
          <w:szCs w:val="24"/>
        </w:rPr>
        <w:t>Members Present: Ken Streich, Venise Mugler, Sue Kozlowski, Barb Jordan, Jim Houdek</w:t>
      </w:r>
    </w:p>
    <w:p w14:paraId="556E366A" w14:textId="136DE17C" w:rsidR="00A128B4" w:rsidRDefault="00A128B4" w:rsidP="00A128B4">
      <w:pPr>
        <w:rPr>
          <w:sz w:val="24"/>
          <w:szCs w:val="24"/>
        </w:rPr>
      </w:pPr>
      <w:r>
        <w:rPr>
          <w:sz w:val="24"/>
          <w:szCs w:val="24"/>
        </w:rPr>
        <w:t xml:space="preserve">New Business: </w:t>
      </w:r>
    </w:p>
    <w:p w14:paraId="797003B9" w14:textId="41F5A24E" w:rsidR="00A128B4" w:rsidRDefault="00A128B4" w:rsidP="00A128B4">
      <w:pPr>
        <w:rPr>
          <w:sz w:val="24"/>
          <w:szCs w:val="24"/>
        </w:rPr>
      </w:pPr>
      <w:r>
        <w:rPr>
          <w:sz w:val="24"/>
          <w:szCs w:val="24"/>
        </w:rPr>
        <w:t xml:space="preserve">Motion by Jordan, second by Streich, to go into closed session under State Statute 19.85(1)(C) considering employment, promotion, </w:t>
      </w:r>
      <w:proofErr w:type="gramStart"/>
      <w:r>
        <w:rPr>
          <w:sz w:val="24"/>
          <w:szCs w:val="24"/>
        </w:rPr>
        <w:t>compensation</w:t>
      </w:r>
      <w:proofErr w:type="gramEnd"/>
      <w:r>
        <w:rPr>
          <w:sz w:val="24"/>
          <w:szCs w:val="24"/>
        </w:rPr>
        <w:t xml:space="preserve"> or performance evaluation data of any public employee over which the governmental body has jurisdiction or </w:t>
      </w:r>
      <w:r w:rsidR="009C2F00">
        <w:rPr>
          <w:sz w:val="24"/>
          <w:szCs w:val="24"/>
        </w:rPr>
        <w:t>exercises</w:t>
      </w:r>
      <w:r>
        <w:rPr>
          <w:sz w:val="24"/>
          <w:szCs w:val="24"/>
        </w:rPr>
        <w:t xml:space="preserve"> responsibility.</w:t>
      </w:r>
    </w:p>
    <w:p w14:paraId="443ED9B3" w14:textId="758DF332" w:rsidR="00A128B4" w:rsidRDefault="00A128B4" w:rsidP="00A128B4">
      <w:pPr>
        <w:rPr>
          <w:sz w:val="24"/>
          <w:szCs w:val="24"/>
        </w:rPr>
      </w:pPr>
      <w:r>
        <w:rPr>
          <w:sz w:val="24"/>
          <w:szCs w:val="24"/>
        </w:rPr>
        <w:t>Roll call vote – unanimous.</w:t>
      </w:r>
    </w:p>
    <w:p w14:paraId="61B7A9CB" w14:textId="2407D721" w:rsidR="00A128B4" w:rsidRDefault="00A128B4" w:rsidP="00A128B4">
      <w:pPr>
        <w:rPr>
          <w:sz w:val="24"/>
          <w:szCs w:val="24"/>
        </w:rPr>
      </w:pPr>
      <w:r>
        <w:rPr>
          <w:sz w:val="24"/>
          <w:szCs w:val="24"/>
        </w:rPr>
        <w:t>Motion by Mugler, second by Jordan to go out of closed session. Motion carried.</w:t>
      </w:r>
    </w:p>
    <w:p w14:paraId="5BD4C1A9" w14:textId="60F10549" w:rsidR="00A128B4" w:rsidRDefault="00A128B4" w:rsidP="00A128B4">
      <w:pPr>
        <w:rPr>
          <w:sz w:val="24"/>
          <w:szCs w:val="24"/>
        </w:rPr>
      </w:pPr>
      <w:r>
        <w:rPr>
          <w:sz w:val="24"/>
          <w:szCs w:val="24"/>
        </w:rPr>
        <w:t>Open session at 7:20pm</w:t>
      </w:r>
    </w:p>
    <w:p w14:paraId="1964B0F1" w14:textId="35C25F01" w:rsidR="00A128B4" w:rsidRDefault="00A128B4" w:rsidP="00A128B4">
      <w:pPr>
        <w:rPr>
          <w:sz w:val="24"/>
          <w:szCs w:val="24"/>
        </w:rPr>
      </w:pPr>
      <w:r>
        <w:rPr>
          <w:sz w:val="24"/>
          <w:szCs w:val="24"/>
        </w:rPr>
        <w:t>At this time the committee asked Dawn Calnin and Mike Kohnke to join.</w:t>
      </w:r>
    </w:p>
    <w:p w14:paraId="7CC3757D" w14:textId="64C04F94" w:rsidR="00A128B4" w:rsidRDefault="00A128B4" w:rsidP="00A128B4">
      <w:pPr>
        <w:rPr>
          <w:sz w:val="24"/>
          <w:szCs w:val="24"/>
        </w:rPr>
      </w:pPr>
      <w:r>
        <w:rPr>
          <w:sz w:val="24"/>
          <w:szCs w:val="24"/>
        </w:rPr>
        <w:t>Committee directed Dawn &amp; Mike to adhere to the current Employment Policy regarding annual employee evaluations and drug screenings. Both agreed to do so.</w:t>
      </w:r>
    </w:p>
    <w:p w14:paraId="40B9DFEB" w14:textId="3F1E7F51" w:rsidR="00A128B4" w:rsidRDefault="00A128B4" w:rsidP="00A128B4">
      <w:pPr>
        <w:rPr>
          <w:sz w:val="24"/>
          <w:szCs w:val="24"/>
        </w:rPr>
      </w:pPr>
      <w:r>
        <w:rPr>
          <w:sz w:val="24"/>
          <w:szCs w:val="24"/>
        </w:rPr>
        <w:t>Motion by Streich, second by Kozlowski, to adjourn. Meeting adjourned at 7:25pm</w:t>
      </w:r>
    </w:p>
    <w:p w14:paraId="1007207E" w14:textId="5B862C8F" w:rsidR="00A128B4" w:rsidRPr="00A128B4" w:rsidRDefault="00A128B4" w:rsidP="00A128B4">
      <w:pPr>
        <w:rPr>
          <w:sz w:val="24"/>
          <w:szCs w:val="24"/>
        </w:rPr>
      </w:pPr>
      <w:r>
        <w:rPr>
          <w:sz w:val="24"/>
          <w:szCs w:val="24"/>
        </w:rPr>
        <w:t>Minutes by Jim Houdek</w:t>
      </w:r>
    </w:p>
    <w:sectPr w:rsidR="00A128B4" w:rsidRPr="00A12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8B4"/>
    <w:rsid w:val="00633037"/>
    <w:rsid w:val="009C2F00"/>
    <w:rsid w:val="00A128B4"/>
    <w:rsid w:val="00F4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D8D11"/>
  <w15:chartTrackingRefBased/>
  <w15:docId w15:val="{05748A91-DCA9-4857-8435-12E17520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Montello Police Department</cp:lastModifiedBy>
  <cp:revision>2</cp:revision>
  <cp:lastPrinted>2020-10-29T19:07:00Z</cp:lastPrinted>
  <dcterms:created xsi:type="dcterms:W3CDTF">2020-10-29T19:22:00Z</dcterms:created>
  <dcterms:modified xsi:type="dcterms:W3CDTF">2020-10-29T19:22:00Z</dcterms:modified>
</cp:coreProperties>
</file>