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CF6B" w14:textId="77777777" w:rsidR="001873B2" w:rsidRDefault="006226D9" w:rsidP="006226D9">
      <w:pPr>
        <w:jc w:val="center"/>
      </w:pPr>
      <w:r>
        <w:t>CITY OF MONTELLO</w:t>
      </w:r>
    </w:p>
    <w:p w14:paraId="3B1018DC" w14:textId="77777777" w:rsidR="006226D9" w:rsidRDefault="006226D9" w:rsidP="006226D9">
      <w:pPr>
        <w:jc w:val="center"/>
      </w:pPr>
      <w:r>
        <w:t>SPECIAL FINANCE COMMITTEE MEETING MINUTES</w:t>
      </w:r>
    </w:p>
    <w:p w14:paraId="7396735B" w14:textId="367765B7" w:rsidR="006226D9" w:rsidRDefault="001546E5" w:rsidP="006226D9">
      <w:pPr>
        <w:jc w:val="center"/>
      </w:pPr>
      <w:r>
        <w:t>3-21-22</w:t>
      </w:r>
    </w:p>
    <w:p w14:paraId="6DD4562D" w14:textId="3BBF4C8F" w:rsidR="006226D9" w:rsidRDefault="006226D9" w:rsidP="006226D9">
      <w:pPr>
        <w:jc w:val="center"/>
      </w:pPr>
    </w:p>
    <w:p w14:paraId="34E8D2C8" w14:textId="77777777" w:rsidR="00257073" w:rsidRDefault="00257073" w:rsidP="006226D9">
      <w:pPr>
        <w:jc w:val="center"/>
      </w:pPr>
    </w:p>
    <w:p w14:paraId="05FB00C0" w14:textId="5702ECB9" w:rsidR="006226D9" w:rsidRDefault="00351D6A" w:rsidP="00351D6A">
      <w:pPr>
        <w:pStyle w:val="ListParagraph"/>
        <w:numPr>
          <w:ilvl w:val="0"/>
          <w:numId w:val="4"/>
        </w:numPr>
      </w:pPr>
      <w:r>
        <w:t xml:space="preserve"> </w:t>
      </w:r>
      <w:r w:rsidR="006226D9">
        <w:t xml:space="preserve">Meeting called to order by Mayor </w:t>
      </w:r>
      <w:r w:rsidR="004E41CC">
        <w:t xml:space="preserve">Jim </w:t>
      </w:r>
      <w:r w:rsidR="00861F74">
        <w:t>Houdek</w:t>
      </w:r>
      <w:r w:rsidR="006226D9">
        <w:t xml:space="preserve"> at 6:</w:t>
      </w:r>
      <w:r w:rsidR="00861F74">
        <w:t>30</w:t>
      </w:r>
      <w:r w:rsidR="006226D9">
        <w:t xml:space="preserve"> PM</w:t>
      </w:r>
      <w:r w:rsidR="004E41CC">
        <w:t>.</w:t>
      </w:r>
    </w:p>
    <w:p w14:paraId="095877BB" w14:textId="0F676B29" w:rsidR="006226D9" w:rsidRDefault="006226D9" w:rsidP="00351D6A">
      <w:pPr>
        <w:ind w:firstLine="720"/>
      </w:pPr>
      <w:r>
        <w:t xml:space="preserve">Members Present:  </w:t>
      </w:r>
      <w:r w:rsidR="00AE6B76">
        <w:t xml:space="preserve">Jim </w:t>
      </w:r>
      <w:r w:rsidR="00861F74">
        <w:t>Houdek, Venise Mugler,</w:t>
      </w:r>
      <w:r w:rsidR="0046283E">
        <w:t xml:space="preserve"> </w:t>
      </w:r>
      <w:r w:rsidR="00861F74">
        <w:t xml:space="preserve">Ken </w:t>
      </w:r>
      <w:proofErr w:type="spellStart"/>
      <w:r w:rsidR="00861F74">
        <w:t>Streich</w:t>
      </w:r>
      <w:proofErr w:type="spellEnd"/>
    </w:p>
    <w:p w14:paraId="74914799" w14:textId="47CF740B" w:rsidR="006226D9" w:rsidRDefault="006226D9" w:rsidP="00351D6A">
      <w:pPr>
        <w:ind w:left="720"/>
      </w:pPr>
      <w:r>
        <w:t>Others Present:  Dawn Calni</w:t>
      </w:r>
      <w:r w:rsidR="00861F74">
        <w:t>n</w:t>
      </w:r>
      <w:r w:rsidR="005E50D4">
        <w:t xml:space="preserve">, Mike </w:t>
      </w:r>
      <w:proofErr w:type="spellStart"/>
      <w:r w:rsidR="005E50D4">
        <w:t>Kohnke</w:t>
      </w:r>
      <w:proofErr w:type="spellEnd"/>
      <w:r w:rsidR="001546E5">
        <w:t>, Attorney Jesse Spankowski</w:t>
      </w:r>
    </w:p>
    <w:p w14:paraId="0474A5AE" w14:textId="77777777" w:rsidR="006226D9" w:rsidRDefault="006226D9" w:rsidP="006226D9"/>
    <w:p w14:paraId="45A120A3" w14:textId="1DB2CF64" w:rsidR="001546E5" w:rsidRDefault="001546E5" w:rsidP="00351D6A">
      <w:pPr>
        <w:pStyle w:val="ListParagraph"/>
        <w:numPr>
          <w:ilvl w:val="0"/>
          <w:numId w:val="4"/>
        </w:numPr>
      </w:pPr>
      <w:r>
        <w:t xml:space="preserve">Committee may go into closed session per Wisconsin Statute 19.85 (1) (g) – conferring with legal counsel for the governmental body who is rendering oral or written advice concerning strategy to be adopted by the body with respect to litigation in which it </w:t>
      </w:r>
      <w:proofErr w:type="gramStart"/>
      <w:r>
        <w:t>is, or</w:t>
      </w:r>
      <w:proofErr w:type="gramEnd"/>
      <w:r>
        <w:t xml:space="preserve"> is likely to become involved.</w:t>
      </w:r>
    </w:p>
    <w:p w14:paraId="64876A25" w14:textId="6CAB1F23" w:rsidR="001546E5" w:rsidRDefault="001546E5" w:rsidP="001546E5">
      <w:r>
        <w:t xml:space="preserve">Motion by </w:t>
      </w:r>
      <w:proofErr w:type="spellStart"/>
      <w:r>
        <w:t>Streich</w:t>
      </w:r>
      <w:proofErr w:type="spellEnd"/>
      <w:r>
        <w:t xml:space="preserve">/Mugler to </w:t>
      </w:r>
      <w:r>
        <w:t xml:space="preserve">go into closed session per Wisconsin Statute 19.85 (1) (g) – conferring with legal counsel for the governmental body who is rendering oral or written advice concerning strategy to be adopted by the body with respect to litigation in which it </w:t>
      </w:r>
      <w:proofErr w:type="gramStart"/>
      <w:r>
        <w:t>is, or</w:t>
      </w:r>
      <w:proofErr w:type="gramEnd"/>
      <w:r>
        <w:t xml:space="preserve"> is likely to become involved.</w:t>
      </w:r>
    </w:p>
    <w:p w14:paraId="0E0DE5DA" w14:textId="6F4E2CD6" w:rsidR="00D76024" w:rsidRDefault="001546E5" w:rsidP="001546E5">
      <w:r>
        <w:t>Motion carried unanimously at 6:31 pm.</w:t>
      </w:r>
    </w:p>
    <w:p w14:paraId="6030B154" w14:textId="46378841" w:rsidR="001546E5" w:rsidRDefault="001546E5" w:rsidP="001546E5">
      <w:r>
        <w:t xml:space="preserve">Motion by </w:t>
      </w:r>
      <w:proofErr w:type="spellStart"/>
      <w:r w:rsidR="00D76024">
        <w:t>Streich</w:t>
      </w:r>
      <w:proofErr w:type="spellEnd"/>
      <w:r w:rsidR="00D76024">
        <w:t>/Mugler to move back to open session.  Motion carried unanimously at 7:03 PM.</w:t>
      </w:r>
    </w:p>
    <w:p w14:paraId="5B72F7F5" w14:textId="77777777" w:rsidR="00D76024" w:rsidRDefault="00D76024" w:rsidP="001546E5"/>
    <w:p w14:paraId="15BB8A62" w14:textId="3510C734" w:rsidR="001546E5" w:rsidRDefault="00D76024" w:rsidP="00351D6A">
      <w:pPr>
        <w:pStyle w:val="ListParagraph"/>
        <w:numPr>
          <w:ilvl w:val="0"/>
          <w:numId w:val="4"/>
        </w:numPr>
      </w:pPr>
      <w:r>
        <w:t xml:space="preserve">Motion by </w:t>
      </w:r>
      <w:proofErr w:type="spellStart"/>
      <w:r>
        <w:t>Streich</w:t>
      </w:r>
      <w:proofErr w:type="spellEnd"/>
      <w:r>
        <w:t>/Mugler to serve the owner of 13 W. Montello St. with a thirty day Raze order notice per Resolution.  Motion carried unanimously.</w:t>
      </w:r>
    </w:p>
    <w:p w14:paraId="5FB6D4D4" w14:textId="77777777" w:rsidR="00351D6A" w:rsidRDefault="00351D6A" w:rsidP="00351D6A">
      <w:pPr>
        <w:pStyle w:val="ListParagraph"/>
      </w:pPr>
    </w:p>
    <w:p w14:paraId="0E07577A" w14:textId="482F89BA" w:rsidR="0021241F" w:rsidRDefault="0021241F" w:rsidP="008273BC">
      <w:pPr>
        <w:pStyle w:val="ListParagraph"/>
        <w:numPr>
          <w:ilvl w:val="0"/>
          <w:numId w:val="4"/>
        </w:numPr>
      </w:pPr>
      <w:r>
        <w:t>Motion by</w:t>
      </w:r>
      <w:r w:rsidR="00C05872">
        <w:t xml:space="preserve"> </w:t>
      </w:r>
      <w:proofErr w:type="spellStart"/>
      <w:r>
        <w:t>Streich</w:t>
      </w:r>
      <w:proofErr w:type="spellEnd"/>
      <w:r w:rsidR="00D76024">
        <w:t>/Houdek</w:t>
      </w:r>
      <w:r>
        <w:t xml:space="preserve"> to adjourn.  Motion carried at 7:</w:t>
      </w:r>
      <w:r w:rsidR="00D76024">
        <w:t>05</w:t>
      </w:r>
      <w:r w:rsidR="00093701">
        <w:t xml:space="preserve"> </w:t>
      </w:r>
      <w:r>
        <w:t>PM</w:t>
      </w:r>
      <w:r w:rsidR="00D76024">
        <w:t>.</w:t>
      </w:r>
    </w:p>
    <w:p w14:paraId="1F283FDF" w14:textId="66271C62" w:rsidR="00C05872" w:rsidRDefault="00C05872" w:rsidP="0021241F">
      <w:pPr>
        <w:ind w:left="720"/>
      </w:pPr>
    </w:p>
    <w:p w14:paraId="0578DBA8" w14:textId="77777777" w:rsidR="00C05872" w:rsidRDefault="00C05872" w:rsidP="0021241F">
      <w:pPr>
        <w:ind w:left="720"/>
      </w:pPr>
    </w:p>
    <w:p w14:paraId="4AB38A5C" w14:textId="77777777" w:rsidR="0021241F" w:rsidRDefault="0021241F" w:rsidP="00D76024">
      <w:r>
        <w:t>Minutes by Dawn Calnin</w:t>
      </w:r>
    </w:p>
    <w:sectPr w:rsidR="0021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D4B"/>
    <w:multiLevelType w:val="hybridMultilevel"/>
    <w:tmpl w:val="A9F0F0AE"/>
    <w:lvl w:ilvl="0" w:tplc="43EAEB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F209DA"/>
    <w:multiLevelType w:val="hybridMultilevel"/>
    <w:tmpl w:val="A6385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5273C"/>
    <w:multiLevelType w:val="hybridMultilevel"/>
    <w:tmpl w:val="901CE86E"/>
    <w:lvl w:ilvl="0" w:tplc="D4623AF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950336"/>
    <w:multiLevelType w:val="hybridMultilevel"/>
    <w:tmpl w:val="BCFC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D9"/>
    <w:rsid w:val="00093701"/>
    <w:rsid w:val="001546E5"/>
    <w:rsid w:val="001873B2"/>
    <w:rsid w:val="0021241F"/>
    <w:rsid w:val="00257073"/>
    <w:rsid w:val="00351D6A"/>
    <w:rsid w:val="0046283E"/>
    <w:rsid w:val="004E41CC"/>
    <w:rsid w:val="005E50D4"/>
    <w:rsid w:val="006226D9"/>
    <w:rsid w:val="008273BC"/>
    <w:rsid w:val="00861F74"/>
    <w:rsid w:val="00AE6B76"/>
    <w:rsid w:val="00C05872"/>
    <w:rsid w:val="00D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E533"/>
  <w15:chartTrackingRefBased/>
  <w15:docId w15:val="{B8B806BE-824A-42CA-8B39-741BA1A7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5</cp:revision>
  <cp:lastPrinted>2019-08-30T14:33:00Z</cp:lastPrinted>
  <dcterms:created xsi:type="dcterms:W3CDTF">2022-03-22T15:08:00Z</dcterms:created>
  <dcterms:modified xsi:type="dcterms:W3CDTF">2022-03-22T15:10:00Z</dcterms:modified>
</cp:coreProperties>
</file>