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8DFD" w14:textId="26C0CF9C" w:rsidR="00EA4C92" w:rsidRDefault="00005DFB" w:rsidP="00005DFB">
      <w:pPr>
        <w:pStyle w:val="NoSpacing"/>
        <w:jc w:val="center"/>
      </w:pPr>
      <w:r>
        <w:t>CITY OF MONTELLO</w:t>
      </w:r>
    </w:p>
    <w:p w14:paraId="0A80814A" w14:textId="185134EF" w:rsidR="00005DFB" w:rsidRDefault="00005DFB" w:rsidP="00005DFB">
      <w:pPr>
        <w:pStyle w:val="NoSpacing"/>
        <w:jc w:val="center"/>
      </w:pPr>
      <w:r>
        <w:t>PLAN COMMISSION</w:t>
      </w:r>
    </w:p>
    <w:p w14:paraId="479FDCA2" w14:textId="77777777" w:rsidR="00005DFB" w:rsidRDefault="00005DFB" w:rsidP="00005DFB">
      <w:pPr>
        <w:pStyle w:val="NoSpacing"/>
        <w:jc w:val="center"/>
      </w:pPr>
    </w:p>
    <w:p w14:paraId="084D8E70" w14:textId="3EA49E9E" w:rsidR="00005DFB" w:rsidRDefault="00005DFB" w:rsidP="00005DFB">
      <w:pPr>
        <w:pStyle w:val="NoSpacing"/>
        <w:jc w:val="center"/>
      </w:pPr>
      <w:r>
        <w:t>Monday, July 22, 2024</w:t>
      </w:r>
    </w:p>
    <w:p w14:paraId="1FE0062C" w14:textId="77777777" w:rsidR="00005DFB" w:rsidRDefault="00005DFB" w:rsidP="00005DFB">
      <w:pPr>
        <w:pStyle w:val="NoSpacing"/>
        <w:jc w:val="center"/>
      </w:pPr>
    </w:p>
    <w:p w14:paraId="6025B60A" w14:textId="77777777" w:rsidR="00005DFB" w:rsidRDefault="00005DFB" w:rsidP="00005DFB">
      <w:pPr>
        <w:pStyle w:val="NoSpacing"/>
        <w:jc w:val="center"/>
      </w:pPr>
    </w:p>
    <w:p w14:paraId="3395BFD0" w14:textId="77777777" w:rsidR="00005DFB" w:rsidRDefault="00005DFB" w:rsidP="00005DFB">
      <w:pPr>
        <w:pStyle w:val="NoSpacing"/>
        <w:jc w:val="center"/>
      </w:pPr>
    </w:p>
    <w:p w14:paraId="1303825E" w14:textId="1783AF14" w:rsidR="00005DFB" w:rsidRDefault="00005DFB" w:rsidP="00005DFB">
      <w:pPr>
        <w:pStyle w:val="NoSpacing"/>
      </w:pPr>
      <w:r>
        <w:t>Meeting called to order at 6:33 pm.</w:t>
      </w:r>
    </w:p>
    <w:p w14:paraId="056FE9B9" w14:textId="61B86F3D" w:rsidR="00005DFB" w:rsidRDefault="00005DFB" w:rsidP="00005DFB">
      <w:pPr>
        <w:pStyle w:val="NoSpacing"/>
      </w:pPr>
      <w:r>
        <w:t>Members present:  Thorne Wittstruck, Barb Jordan, Ken Streich, Ron Knutson, Jim Houdek</w:t>
      </w:r>
    </w:p>
    <w:p w14:paraId="21F29E00" w14:textId="6C62F16B" w:rsidR="00005DFB" w:rsidRDefault="00005DFB" w:rsidP="00005DFB">
      <w:pPr>
        <w:pStyle w:val="NoSpacing"/>
      </w:pPr>
      <w:r>
        <w:t>Member excused:  Gary Doudna</w:t>
      </w:r>
    </w:p>
    <w:p w14:paraId="38CA85DC" w14:textId="5214B8AC" w:rsidR="00005DFB" w:rsidRDefault="00005DFB" w:rsidP="00005DFB">
      <w:pPr>
        <w:pStyle w:val="NoSpacing"/>
      </w:pPr>
      <w:r>
        <w:t xml:space="preserve">Others present:  Mike Kohnke, Jennifer, Zac, Max and Tim McDonald, Bob Leske, Sherry </w:t>
      </w:r>
      <w:proofErr w:type="spellStart"/>
      <w:r>
        <w:t>Wolten</w:t>
      </w:r>
      <w:proofErr w:type="spellEnd"/>
      <w:r>
        <w:t>, Bill &amp; Carol Faulkner, Fath &amp; Scott Brady, Kren Schaefer.</w:t>
      </w:r>
    </w:p>
    <w:p w14:paraId="393D427D" w14:textId="77777777" w:rsidR="00005DFB" w:rsidRDefault="00005DFB" w:rsidP="00005DFB">
      <w:pPr>
        <w:pStyle w:val="NoSpacing"/>
      </w:pPr>
    </w:p>
    <w:p w14:paraId="0F944F83" w14:textId="14CDB02A" w:rsidR="00005DFB" w:rsidRDefault="00005DFB" w:rsidP="00005DFB">
      <w:pPr>
        <w:pStyle w:val="NoSpacing"/>
      </w:pPr>
      <w:r>
        <w:t>Public Hearing opened for re-zone request for 156 4</w:t>
      </w:r>
      <w:r w:rsidRPr="00005DFB">
        <w:rPr>
          <w:vertAlign w:val="superscript"/>
        </w:rPr>
        <w:t>th</w:t>
      </w:r>
      <w:r>
        <w:t xml:space="preserve"> Street from R1 to R3 so they can build a </w:t>
      </w:r>
      <w:proofErr w:type="gramStart"/>
      <w:r>
        <w:t>mother in law</w:t>
      </w:r>
      <w:proofErr w:type="gramEnd"/>
      <w:r>
        <w:t xml:space="preserve"> suite with their </w:t>
      </w:r>
      <w:proofErr w:type="gramStart"/>
      <w:r>
        <w:t>soon to be built</w:t>
      </w:r>
      <w:proofErr w:type="gramEnd"/>
      <w:r>
        <w:t xml:space="preserve"> new home.  No one present for or against request.  Kohnke explained the property and owner</w:t>
      </w:r>
      <w:r w:rsidR="00365330">
        <w:t>’</w:t>
      </w:r>
      <w:r>
        <w:t>s request.  Public Hearing closed.  Motion by Jord</w:t>
      </w:r>
      <w:r w:rsidR="00365330">
        <w:t>a</w:t>
      </w:r>
      <w:r>
        <w:t>n, second by Streich to approve re-zone to R-3.  Motion passed unanimously.</w:t>
      </w:r>
    </w:p>
    <w:p w14:paraId="535B99BA" w14:textId="77777777" w:rsidR="00005DFB" w:rsidRDefault="00005DFB" w:rsidP="00005DFB">
      <w:pPr>
        <w:pStyle w:val="NoSpacing"/>
      </w:pPr>
    </w:p>
    <w:p w14:paraId="3FC1F25C" w14:textId="3A05E38A" w:rsidR="00005DFB" w:rsidRDefault="00005DFB" w:rsidP="00005DFB">
      <w:pPr>
        <w:pStyle w:val="NoSpacing"/>
      </w:pPr>
      <w:r>
        <w:t xml:space="preserve">Public Hearing on re-zone request from Tim McDonald for 140 Carriage Rd to be used as a </w:t>
      </w:r>
      <w:proofErr w:type="gramStart"/>
      <w:r>
        <w:t>short term</w:t>
      </w:r>
      <w:proofErr w:type="gramEnd"/>
      <w:r>
        <w:t xml:space="preserve"> rental.  McDonald family members explained the cottage has been in </w:t>
      </w:r>
      <w:proofErr w:type="gramStart"/>
      <w:r>
        <w:t>family</w:t>
      </w:r>
      <w:proofErr w:type="gramEnd"/>
      <w:r>
        <w:t xml:space="preserve"> since 1977.  They were not aware they were not operating legally until informed by the Health Dept.  Stated they were made aware of problem renters earlier in June from neighbors.  They apologized and promised thorough background checks through their booking agency, as well as live cameras.  Bob Leske spoke in favor of re-zone.  Stated he has known Tim for many years, and he will be the local agent, and will be happy to provide his contact info to the neighbors.</w:t>
      </w:r>
    </w:p>
    <w:p w14:paraId="35A31C7E" w14:textId="7B9058F0" w:rsidR="00005DFB" w:rsidRDefault="00005DFB" w:rsidP="00005DFB">
      <w:pPr>
        <w:pStyle w:val="NoSpacing"/>
      </w:pPr>
      <w:r>
        <w:t>Several neighbors spoke in opposition citing the numerous problems on that earlier June weekend.  Commissioner Wittstruck suggested there be communication between the owners and the neighbors prior to any Conditional Use Public Hearing.</w:t>
      </w:r>
    </w:p>
    <w:p w14:paraId="4855FDEA" w14:textId="5265BFF7" w:rsidR="00005DFB" w:rsidRDefault="00005DFB" w:rsidP="00005DFB">
      <w:pPr>
        <w:pStyle w:val="NoSpacing"/>
      </w:pPr>
      <w:r>
        <w:t>Public Hearing closed at 7:04 pm.</w:t>
      </w:r>
    </w:p>
    <w:p w14:paraId="616EB3FB" w14:textId="7F59A8EC" w:rsidR="00005DFB" w:rsidRDefault="00005DFB" w:rsidP="00005DFB">
      <w:pPr>
        <w:pStyle w:val="NoSpacing"/>
      </w:pPr>
      <w:r>
        <w:t>Motion by Houdek, second by Streich to approve re-zone to B2 Neighborhood Commercial.  Motion approved unanimously.</w:t>
      </w:r>
    </w:p>
    <w:p w14:paraId="3219E19F" w14:textId="6BB0F0F6" w:rsidR="00005DFB" w:rsidRDefault="00005DFB" w:rsidP="00005DFB">
      <w:pPr>
        <w:pStyle w:val="NoSpacing"/>
      </w:pPr>
      <w:r>
        <w:t>Motion by Streich, second by Wittstruck to adjourn.  Unanimous.</w:t>
      </w:r>
    </w:p>
    <w:p w14:paraId="2016E7DD" w14:textId="4062E061" w:rsidR="00005DFB" w:rsidRDefault="00005DFB" w:rsidP="00005DFB">
      <w:pPr>
        <w:pStyle w:val="NoSpacing"/>
      </w:pPr>
      <w:r>
        <w:t>Meeting adjourned at 7:10 pm.</w:t>
      </w:r>
    </w:p>
    <w:p w14:paraId="2F32C4E8" w14:textId="77777777" w:rsidR="00005DFB" w:rsidRDefault="00005DFB" w:rsidP="00005DFB">
      <w:pPr>
        <w:pStyle w:val="NoSpacing"/>
      </w:pPr>
    </w:p>
    <w:p w14:paraId="52AC7D92" w14:textId="7EB3F899" w:rsidR="00005DFB" w:rsidRDefault="00005DFB" w:rsidP="00005DFB">
      <w:pPr>
        <w:pStyle w:val="NoSpacing"/>
      </w:pPr>
      <w:r>
        <w:t>Minutes by Houdek</w:t>
      </w:r>
    </w:p>
    <w:sectPr w:rsidR="0000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FB"/>
    <w:rsid w:val="00005DFB"/>
    <w:rsid w:val="00365330"/>
    <w:rsid w:val="00CB373E"/>
    <w:rsid w:val="00E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FC2A"/>
  <w15:chartTrackingRefBased/>
  <w15:docId w15:val="{C41704AD-8EA5-49CC-8C35-5EBF3358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DFB"/>
    <w:rPr>
      <w:rFonts w:eastAsiaTheme="majorEastAsia" w:cstheme="majorBidi"/>
      <w:color w:val="272727" w:themeColor="text1" w:themeTint="D8"/>
    </w:rPr>
  </w:style>
  <w:style w:type="paragraph" w:styleId="Title">
    <w:name w:val="Title"/>
    <w:basedOn w:val="Normal"/>
    <w:next w:val="Normal"/>
    <w:link w:val="TitleChar"/>
    <w:uiPriority w:val="10"/>
    <w:qFormat/>
    <w:rsid w:val="00005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DFB"/>
    <w:pPr>
      <w:spacing w:before="160"/>
      <w:jc w:val="center"/>
    </w:pPr>
    <w:rPr>
      <w:i/>
      <w:iCs/>
      <w:color w:val="404040" w:themeColor="text1" w:themeTint="BF"/>
    </w:rPr>
  </w:style>
  <w:style w:type="character" w:customStyle="1" w:styleId="QuoteChar">
    <w:name w:val="Quote Char"/>
    <w:basedOn w:val="DefaultParagraphFont"/>
    <w:link w:val="Quote"/>
    <w:uiPriority w:val="29"/>
    <w:rsid w:val="00005DFB"/>
    <w:rPr>
      <w:i/>
      <w:iCs/>
      <w:color w:val="404040" w:themeColor="text1" w:themeTint="BF"/>
    </w:rPr>
  </w:style>
  <w:style w:type="paragraph" w:styleId="ListParagraph">
    <w:name w:val="List Paragraph"/>
    <w:basedOn w:val="Normal"/>
    <w:uiPriority w:val="34"/>
    <w:qFormat/>
    <w:rsid w:val="00005DFB"/>
    <w:pPr>
      <w:ind w:left="720"/>
      <w:contextualSpacing/>
    </w:pPr>
  </w:style>
  <w:style w:type="character" w:styleId="IntenseEmphasis">
    <w:name w:val="Intense Emphasis"/>
    <w:basedOn w:val="DefaultParagraphFont"/>
    <w:uiPriority w:val="21"/>
    <w:qFormat/>
    <w:rsid w:val="00005DFB"/>
    <w:rPr>
      <w:i/>
      <w:iCs/>
      <w:color w:val="0F4761" w:themeColor="accent1" w:themeShade="BF"/>
    </w:rPr>
  </w:style>
  <w:style w:type="paragraph" w:styleId="IntenseQuote">
    <w:name w:val="Intense Quote"/>
    <w:basedOn w:val="Normal"/>
    <w:next w:val="Normal"/>
    <w:link w:val="IntenseQuoteChar"/>
    <w:uiPriority w:val="30"/>
    <w:qFormat/>
    <w:rsid w:val="00005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DFB"/>
    <w:rPr>
      <w:i/>
      <w:iCs/>
      <w:color w:val="0F4761" w:themeColor="accent1" w:themeShade="BF"/>
    </w:rPr>
  </w:style>
  <w:style w:type="character" w:styleId="IntenseReference">
    <w:name w:val="Intense Reference"/>
    <w:basedOn w:val="DefaultParagraphFont"/>
    <w:uiPriority w:val="32"/>
    <w:qFormat/>
    <w:rsid w:val="00005DFB"/>
    <w:rPr>
      <w:b/>
      <w:bCs/>
      <w:smallCaps/>
      <w:color w:val="0F4761" w:themeColor="accent1" w:themeShade="BF"/>
      <w:spacing w:val="5"/>
    </w:rPr>
  </w:style>
  <w:style w:type="paragraph" w:styleId="NoSpacing">
    <w:name w:val="No Spacing"/>
    <w:uiPriority w:val="1"/>
    <w:qFormat/>
    <w:rsid w:val="00005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2</cp:revision>
  <dcterms:created xsi:type="dcterms:W3CDTF">2024-08-05T13:39:00Z</dcterms:created>
  <dcterms:modified xsi:type="dcterms:W3CDTF">2024-08-05T13:50:00Z</dcterms:modified>
</cp:coreProperties>
</file>