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03DB6" w14:textId="7F406485" w:rsidR="00EA4C92" w:rsidRDefault="00C86A3E" w:rsidP="00C86A3E">
      <w:pPr>
        <w:jc w:val="center"/>
      </w:pPr>
      <w:r>
        <w:t>CITY OF MONTELLO</w:t>
      </w:r>
    </w:p>
    <w:p w14:paraId="6A184B43" w14:textId="1450940D" w:rsidR="00C86A3E" w:rsidRDefault="00C86A3E" w:rsidP="00C86A3E">
      <w:pPr>
        <w:jc w:val="center"/>
      </w:pPr>
      <w:r>
        <w:t>PLAN COMMISSION</w:t>
      </w:r>
    </w:p>
    <w:p w14:paraId="77AA22AC" w14:textId="76501640" w:rsidR="00C86A3E" w:rsidRDefault="00C86A3E" w:rsidP="00C86A3E">
      <w:pPr>
        <w:jc w:val="center"/>
      </w:pPr>
      <w:r>
        <w:t>May 20, 2025</w:t>
      </w:r>
    </w:p>
    <w:p w14:paraId="39D6EC2B" w14:textId="77777777" w:rsidR="00C86A3E" w:rsidRDefault="00C86A3E" w:rsidP="00C86A3E">
      <w:pPr>
        <w:jc w:val="center"/>
      </w:pPr>
    </w:p>
    <w:p w14:paraId="7569AC20" w14:textId="16C526FD" w:rsidR="00C86A3E" w:rsidRDefault="00C86A3E" w:rsidP="00C86A3E">
      <w:pPr>
        <w:pStyle w:val="NoSpacing"/>
      </w:pPr>
      <w:r>
        <w:t>Meeting called to order at 6:30 pm.</w:t>
      </w:r>
    </w:p>
    <w:p w14:paraId="4AF2A09D" w14:textId="09A79BE9" w:rsidR="00C86A3E" w:rsidRDefault="00C86A3E" w:rsidP="00C86A3E">
      <w:pPr>
        <w:pStyle w:val="NoSpacing"/>
      </w:pPr>
      <w:r>
        <w:t>Members present</w:t>
      </w:r>
      <w:proofErr w:type="gramStart"/>
      <w:r>
        <w:t>:  Gary</w:t>
      </w:r>
      <w:proofErr w:type="gramEnd"/>
      <w:r>
        <w:t xml:space="preserve"> Doudna, Ken Streich, Ron Knutson, Jim Houdek</w:t>
      </w:r>
    </w:p>
    <w:p w14:paraId="01F0E5EC" w14:textId="75064232" w:rsidR="00C86A3E" w:rsidRDefault="00C86A3E" w:rsidP="00C86A3E">
      <w:pPr>
        <w:pStyle w:val="NoSpacing"/>
      </w:pPr>
      <w:r>
        <w:t xml:space="preserve">Thorne </w:t>
      </w:r>
      <w:proofErr w:type="spellStart"/>
      <w:r>
        <w:t>Whitstruck</w:t>
      </w:r>
      <w:proofErr w:type="spellEnd"/>
      <w:r>
        <w:t>, excused</w:t>
      </w:r>
    </w:p>
    <w:p w14:paraId="3732CA85" w14:textId="03305928" w:rsidR="00C86A3E" w:rsidRDefault="00C86A3E" w:rsidP="00C86A3E">
      <w:pPr>
        <w:pStyle w:val="NoSpacing"/>
      </w:pPr>
      <w:r>
        <w:t>Barb Jordan, Absent</w:t>
      </w:r>
    </w:p>
    <w:p w14:paraId="50B52BFD" w14:textId="77777777" w:rsidR="00C86A3E" w:rsidRDefault="00C86A3E" w:rsidP="00C86A3E"/>
    <w:p w14:paraId="4C9C2E2E" w14:textId="03157CC5" w:rsidR="00C86A3E" w:rsidRDefault="00C86A3E" w:rsidP="00C86A3E">
      <w:r>
        <w:t>Others present</w:t>
      </w:r>
      <w:proofErr w:type="gramStart"/>
      <w:r>
        <w:t>:  Zoning</w:t>
      </w:r>
      <w:proofErr w:type="gramEnd"/>
      <w:r>
        <w:t xml:space="preserve"> Administrator Mike Kohnke, Craig &amp; Julie Anderson, Paul Walker, James Young, Jerry Tollefson</w:t>
      </w:r>
    </w:p>
    <w:p w14:paraId="0CDAAAEE" w14:textId="62ACA64C" w:rsidR="00C86A3E" w:rsidRDefault="00C86A3E" w:rsidP="00C86A3E">
      <w:r>
        <w:t>Public Hearing on Re-zone request from Bill Hunter for CSM 3223</w:t>
      </w:r>
      <w:proofErr w:type="gramStart"/>
      <w:r>
        <w:t>:  Kohnke</w:t>
      </w:r>
      <w:proofErr w:type="gramEnd"/>
      <w:r>
        <w:t xml:space="preserve"> informed </w:t>
      </w:r>
      <w:proofErr w:type="gramStart"/>
      <w:r>
        <w:t>commission</w:t>
      </w:r>
      <w:proofErr w:type="gramEnd"/>
      <w:r>
        <w:t xml:space="preserve"> that </w:t>
      </w:r>
      <w:proofErr w:type="gramStart"/>
      <w:r>
        <w:t>applicant</w:t>
      </w:r>
      <w:proofErr w:type="gramEnd"/>
      <w:r>
        <w:t xml:space="preserve"> was now unavailable for tonight’s meeting.  He described what </w:t>
      </w:r>
      <w:proofErr w:type="gramStart"/>
      <w:r>
        <w:t>applicant</w:t>
      </w:r>
      <w:proofErr w:type="gramEnd"/>
      <w:r>
        <w:t xml:space="preserve"> was asking for.  Citizens and Commission members had several questions.  Public Hearing closed.  Motion by Houdek, second by Streich to delay action until applicant is available.  Motion carried unanimously.</w:t>
      </w:r>
    </w:p>
    <w:p w14:paraId="5B3DF116" w14:textId="52ABC2D6" w:rsidR="00C86A3E" w:rsidRDefault="00C86A3E" w:rsidP="00C86A3E">
      <w:r>
        <w:t>Review of Conditional Use at 172 Carriage Road</w:t>
      </w:r>
      <w:proofErr w:type="gramStart"/>
      <w:r>
        <w:t>:  Neighbor</w:t>
      </w:r>
      <w:proofErr w:type="gramEnd"/>
      <w:r>
        <w:t xml:space="preserve"> Young had requested a review due to issues with dogs.  He provided an email compiling issues he has experienced, and his desire to have no pets added to the Conditional Use.  </w:t>
      </w:r>
      <w:proofErr w:type="gramStart"/>
      <w:r>
        <w:t>Anderson’s</w:t>
      </w:r>
      <w:proofErr w:type="gramEnd"/>
      <w:r>
        <w:t xml:space="preserve"> responded that 50% or more of their clients have pets, and do not want to exclude pet owners.  They also said they are very cautious as to who and when they rent, and they have only had 3 rentals since November.</w:t>
      </w:r>
    </w:p>
    <w:p w14:paraId="193844A4" w14:textId="5DFF4266" w:rsidR="00C86A3E" w:rsidRDefault="00C86A3E" w:rsidP="00C86A3E">
      <w:r>
        <w:t>Motion by Streich, second by Doudna to keep conditional use as is, and review in a year if needed.  Motion carried unanimously.</w:t>
      </w:r>
    </w:p>
    <w:p w14:paraId="24BFDF04" w14:textId="57038B6D" w:rsidR="00C86A3E" w:rsidRDefault="00C86A3E" w:rsidP="00C86A3E">
      <w:r>
        <w:t>Meeting adjourned at 7:12 pm.</w:t>
      </w:r>
    </w:p>
    <w:p w14:paraId="6D97762D" w14:textId="3AECADCD" w:rsidR="00C86A3E" w:rsidRDefault="00C86A3E" w:rsidP="00C86A3E">
      <w:r>
        <w:t>Minutes by Houdek</w:t>
      </w:r>
    </w:p>
    <w:sectPr w:rsidR="00C86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3E"/>
    <w:rsid w:val="006C1C36"/>
    <w:rsid w:val="00B0270A"/>
    <w:rsid w:val="00C86A3E"/>
    <w:rsid w:val="00EA4C92"/>
    <w:rsid w:val="00EC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0B1D"/>
  <w15:chartTrackingRefBased/>
  <w15:docId w15:val="{854FDB95-AD38-4935-88DD-6819189E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A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6A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6A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6A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A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A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A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A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A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A3E"/>
    <w:rPr>
      <w:rFonts w:eastAsiaTheme="majorEastAsia" w:cstheme="majorBidi"/>
      <w:color w:val="272727" w:themeColor="text1" w:themeTint="D8"/>
    </w:rPr>
  </w:style>
  <w:style w:type="paragraph" w:styleId="Title">
    <w:name w:val="Title"/>
    <w:basedOn w:val="Normal"/>
    <w:next w:val="Normal"/>
    <w:link w:val="TitleChar"/>
    <w:uiPriority w:val="10"/>
    <w:qFormat/>
    <w:rsid w:val="00C86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A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A3E"/>
    <w:pPr>
      <w:spacing w:before="160"/>
      <w:jc w:val="center"/>
    </w:pPr>
    <w:rPr>
      <w:i/>
      <w:iCs/>
      <w:color w:val="404040" w:themeColor="text1" w:themeTint="BF"/>
    </w:rPr>
  </w:style>
  <w:style w:type="character" w:customStyle="1" w:styleId="QuoteChar">
    <w:name w:val="Quote Char"/>
    <w:basedOn w:val="DefaultParagraphFont"/>
    <w:link w:val="Quote"/>
    <w:uiPriority w:val="29"/>
    <w:rsid w:val="00C86A3E"/>
    <w:rPr>
      <w:i/>
      <w:iCs/>
      <w:color w:val="404040" w:themeColor="text1" w:themeTint="BF"/>
    </w:rPr>
  </w:style>
  <w:style w:type="paragraph" w:styleId="ListParagraph">
    <w:name w:val="List Paragraph"/>
    <w:basedOn w:val="Normal"/>
    <w:uiPriority w:val="34"/>
    <w:qFormat/>
    <w:rsid w:val="00C86A3E"/>
    <w:pPr>
      <w:ind w:left="720"/>
      <w:contextualSpacing/>
    </w:pPr>
  </w:style>
  <w:style w:type="character" w:styleId="IntenseEmphasis">
    <w:name w:val="Intense Emphasis"/>
    <w:basedOn w:val="DefaultParagraphFont"/>
    <w:uiPriority w:val="21"/>
    <w:qFormat/>
    <w:rsid w:val="00C86A3E"/>
    <w:rPr>
      <w:i/>
      <w:iCs/>
      <w:color w:val="0F4761" w:themeColor="accent1" w:themeShade="BF"/>
    </w:rPr>
  </w:style>
  <w:style w:type="paragraph" w:styleId="IntenseQuote">
    <w:name w:val="Intense Quote"/>
    <w:basedOn w:val="Normal"/>
    <w:next w:val="Normal"/>
    <w:link w:val="IntenseQuoteChar"/>
    <w:uiPriority w:val="30"/>
    <w:qFormat/>
    <w:rsid w:val="00C86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6A3E"/>
    <w:rPr>
      <w:i/>
      <w:iCs/>
      <w:color w:val="0F4761" w:themeColor="accent1" w:themeShade="BF"/>
    </w:rPr>
  </w:style>
  <w:style w:type="character" w:styleId="IntenseReference">
    <w:name w:val="Intense Reference"/>
    <w:basedOn w:val="DefaultParagraphFont"/>
    <w:uiPriority w:val="32"/>
    <w:qFormat/>
    <w:rsid w:val="00C86A3E"/>
    <w:rPr>
      <w:b/>
      <w:bCs/>
      <w:smallCaps/>
      <w:color w:val="0F4761" w:themeColor="accent1" w:themeShade="BF"/>
      <w:spacing w:val="5"/>
    </w:rPr>
  </w:style>
  <w:style w:type="paragraph" w:styleId="NoSpacing">
    <w:name w:val="No Spacing"/>
    <w:uiPriority w:val="1"/>
    <w:qFormat/>
    <w:rsid w:val="00C86A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Calnin</dc:creator>
  <cp:keywords/>
  <dc:description/>
  <cp:lastModifiedBy>Dawn Calnin</cp:lastModifiedBy>
  <cp:revision>1</cp:revision>
  <dcterms:created xsi:type="dcterms:W3CDTF">2025-06-02T18:33:00Z</dcterms:created>
  <dcterms:modified xsi:type="dcterms:W3CDTF">2025-06-02T18:40:00Z</dcterms:modified>
</cp:coreProperties>
</file>