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512F" w14:textId="77777777" w:rsidR="00E15E1B" w:rsidRPr="004669D9" w:rsidRDefault="00E15E1B" w:rsidP="004669D9">
      <w:pPr>
        <w:spacing w:line="276" w:lineRule="auto"/>
        <w:rPr>
          <w:rFonts w:ascii="Arial" w:hAnsi="Arial" w:cs="Arial"/>
          <w:sz w:val="20"/>
          <w:szCs w:val="20"/>
        </w:rPr>
      </w:pPr>
    </w:p>
    <w:p w14:paraId="2D5AAF51" w14:textId="77777777" w:rsidR="00B94D37" w:rsidRPr="008F6FAE" w:rsidRDefault="00B94D37" w:rsidP="00B94D37">
      <w:pPr>
        <w:pStyle w:val="ListParagraph"/>
        <w:numPr>
          <w:ilvl w:val="0"/>
          <w:numId w:val="1"/>
        </w:numPr>
        <w:spacing w:line="360" w:lineRule="auto"/>
        <w:contextualSpacing w:val="0"/>
        <w:rPr>
          <w:rFonts w:ascii="Arial" w:hAnsi="Arial" w:cs="Arial"/>
          <w:sz w:val="22"/>
          <w:szCs w:val="22"/>
        </w:rPr>
      </w:pPr>
      <w:r w:rsidRPr="008F6FAE">
        <w:rPr>
          <w:rFonts w:ascii="Arial" w:hAnsi="Arial" w:cs="Arial"/>
          <w:sz w:val="22"/>
          <w:szCs w:val="22"/>
        </w:rPr>
        <w:t>Call to order</w:t>
      </w:r>
    </w:p>
    <w:p w14:paraId="0B0481E2" w14:textId="77777777" w:rsidR="00B94D37" w:rsidRPr="008F6FAE" w:rsidRDefault="00B94D37" w:rsidP="00B94D37">
      <w:pPr>
        <w:pStyle w:val="ListParagraph"/>
        <w:numPr>
          <w:ilvl w:val="0"/>
          <w:numId w:val="1"/>
        </w:numPr>
        <w:spacing w:line="360" w:lineRule="auto"/>
        <w:contextualSpacing w:val="0"/>
        <w:rPr>
          <w:rFonts w:ascii="Arial" w:hAnsi="Arial" w:cs="Arial"/>
          <w:sz w:val="22"/>
          <w:szCs w:val="22"/>
        </w:rPr>
      </w:pPr>
      <w:r w:rsidRPr="008F6FAE">
        <w:rPr>
          <w:rFonts w:ascii="Arial" w:hAnsi="Arial" w:cs="Arial"/>
          <w:sz w:val="22"/>
          <w:szCs w:val="22"/>
        </w:rPr>
        <w:t>Roll call</w:t>
      </w:r>
    </w:p>
    <w:p w14:paraId="605BBD74" w14:textId="4FF022DC" w:rsidR="004669D9" w:rsidRPr="008F6FAE" w:rsidRDefault="008F6FAE" w:rsidP="004669D9">
      <w:pPr>
        <w:pStyle w:val="ListParagraph"/>
        <w:numPr>
          <w:ilvl w:val="0"/>
          <w:numId w:val="1"/>
        </w:numPr>
        <w:spacing w:line="360" w:lineRule="auto"/>
        <w:contextualSpacing w:val="0"/>
        <w:rPr>
          <w:rFonts w:ascii="Arial" w:hAnsi="Arial" w:cs="Arial"/>
          <w:sz w:val="22"/>
          <w:szCs w:val="22"/>
        </w:rPr>
      </w:pPr>
      <w:r w:rsidRPr="008F6FAE">
        <w:rPr>
          <w:rFonts w:ascii="Arial" w:hAnsi="Arial" w:cs="Arial"/>
          <w:sz w:val="22"/>
          <w:szCs w:val="22"/>
        </w:rPr>
        <w:t>Discussion, with possible action, Clerk</w:t>
      </w:r>
      <w:r>
        <w:rPr>
          <w:rFonts w:ascii="Arial" w:hAnsi="Arial" w:cs="Arial"/>
          <w:sz w:val="22"/>
          <w:szCs w:val="22"/>
        </w:rPr>
        <w:t>/Utility Clerk</w:t>
      </w:r>
      <w:r w:rsidRPr="008F6FAE">
        <w:rPr>
          <w:rFonts w:ascii="Arial" w:hAnsi="Arial" w:cs="Arial"/>
          <w:sz w:val="22"/>
          <w:szCs w:val="22"/>
        </w:rPr>
        <w:t xml:space="preserve"> job description. </w:t>
      </w:r>
    </w:p>
    <w:p w14:paraId="6398B599" w14:textId="619EDE84" w:rsidR="008F6FAE" w:rsidRPr="008F6FAE" w:rsidRDefault="008F6FAE" w:rsidP="004669D9">
      <w:pPr>
        <w:pStyle w:val="ListParagraph"/>
        <w:numPr>
          <w:ilvl w:val="0"/>
          <w:numId w:val="1"/>
        </w:numPr>
        <w:spacing w:line="360" w:lineRule="auto"/>
        <w:contextualSpacing w:val="0"/>
        <w:rPr>
          <w:rFonts w:ascii="Arial" w:hAnsi="Arial" w:cs="Arial"/>
          <w:sz w:val="22"/>
          <w:szCs w:val="22"/>
        </w:rPr>
      </w:pPr>
      <w:r w:rsidRPr="008F6FAE">
        <w:rPr>
          <w:rFonts w:ascii="Arial" w:hAnsi="Arial" w:cs="Arial"/>
          <w:sz w:val="22"/>
          <w:szCs w:val="22"/>
        </w:rPr>
        <w:t>Discussion, with possible action, hiring of Clerk</w:t>
      </w:r>
      <w:r>
        <w:rPr>
          <w:rFonts w:ascii="Arial" w:hAnsi="Arial" w:cs="Arial"/>
          <w:sz w:val="22"/>
          <w:szCs w:val="22"/>
        </w:rPr>
        <w:t>/Utility Clerk</w:t>
      </w:r>
      <w:r w:rsidRPr="008F6FAE">
        <w:rPr>
          <w:rFonts w:ascii="Arial" w:hAnsi="Arial" w:cs="Arial"/>
          <w:sz w:val="22"/>
          <w:szCs w:val="22"/>
        </w:rPr>
        <w:t xml:space="preserve">. </w:t>
      </w:r>
    </w:p>
    <w:p w14:paraId="1AB051ED" w14:textId="77777777" w:rsidR="008F6FAE" w:rsidRPr="008F6FAE" w:rsidRDefault="008F6FAE" w:rsidP="008F6FAE">
      <w:pPr>
        <w:pStyle w:val="ListParagraph"/>
        <w:numPr>
          <w:ilvl w:val="1"/>
          <w:numId w:val="1"/>
        </w:numPr>
        <w:spacing w:line="360" w:lineRule="auto"/>
        <w:contextualSpacing w:val="0"/>
        <w:rPr>
          <w:rFonts w:ascii="Arial" w:hAnsi="Arial" w:cs="Arial"/>
          <w:sz w:val="22"/>
          <w:szCs w:val="22"/>
        </w:rPr>
      </w:pPr>
      <w:r w:rsidRPr="008F6FAE">
        <w:rPr>
          <w:rFonts w:ascii="Arial" w:hAnsi="Arial" w:cs="Arial"/>
          <w:sz w:val="22"/>
          <w:szCs w:val="22"/>
        </w:rPr>
        <w:t>The Committee may convene into closed session under Wisconsin State Statue 19.85 (1)(c): </w:t>
      </w:r>
      <w:r w:rsidRPr="008F6FAE">
        <w:rPr>
          <w:rFonts w:ascii="Arial" w:hAnsi="Arial" w:cs="Arial"/>
          <w:i/>
          <w:iCs/>
          <w:sz w:val="22"/>
          <w:szCs w:val="22"/>
        </w:rPr>
        <w:t>considering employment, promotion, compensation or performance evaluation data of any public employee over which the governmental body has jurisdiction or exercises responsibility for such as the City of Montello Police Department.</w:t>
      </w:r>
    </w:p>
    <w:p w14:paraId="2CD687F1" w14:textId="07270BB2" w:rsidR="008F6FAE" w:rsidRPr="008F6FAE" w:rsidRDefault="008F6FAE" w:rsidP="008F6FAE">
      <w:pPr>
        <w:pStyle w:val="ListParagraph"/>
        <w:numPr>
          <w:ilvl w:val="1"/>
          <w:numId w:val="1"/>
        </w:numPr>
        <w:spacing w:line="360" w:lineRule="auto"/>
        <w:contextualSpacing w:val="0"/>
        <w:rPr>
          <w:rFonts w:ascii="Arial" w:hAnsi="Arial" w:cs="Arial"/>
          <w:sz w:val="22"/>
          <w:szCs w:val="22"/>
        </w:rPr>
      </w:pPr>
      <w:r w:rsidRPr="008F6FAE">
        <w:rPr>
          <w:rFonts w:ascii="Arial" w:hAnsi="Arial" w:cs="Arial"/>
          <w:sz w:val="22"/>
          <w:szCs w:val="22"/>
        </w:rPr>
        <w:t>The council will return to open session under section 19.85 (1)(c), if a closed session is held.</w:t>
      </w:r>
    </w:p>
    <w:p w14:paraId="7677F8F9" w14:textId="2AC7FF75" w:rsidR="008F6FAE" w:rsidRPr="008F6FAE" w:rsidRDefault="008F6FAE" w:rsidP="008F6FAE">
      <w:pPr>
        <w:pStyle w:val="ListParagraph"/>
        <w:numPr>
          <w:ilvl w:val="0"/>
          <w:numId w:val="1"/>
        </w:numPr>
        <w:spacing w:line="360" w:lineRule="auto"/>
        <w:contextualSpacing w:val="0"/>
        <w:rPr>
          <w:rFonts w:ascii="Arial" w:hAnsi="Arial" w:cs="Arial"/>
          <w:sz w:val="22"/>
          <w:szCs w:val="22"/>
        </w:rPr>
      </w:pPr>
      <w:r w:rsidRPr="008F6FAE">
        <w:rPr>
          <w:rFonts w:ascii="Arial" w:hAnsi="Arial" w:cs="Arial"/>
          <w:sz w:val="22"/>
          <w:szCs w:val="22"/>
        </w:rPr>
        <w:t>Possible action related to the hiring of Clerk</w:t>
      </w:r>
      <w:r>
        <w:rPr>
          <w:rFonts w:ascii="Arial" w:hAnsi="Arial" w:cs="Arial"/>
          <w:sz w:val="22"/>
          <w:szCs w:val="22"/>
        </w:rPr>
        <w:t>/Utility Clerk</w:t>
      </w:r>
      <w:r w:rsidRPr="008F6FAE">
        <w:rPr>
          <w:rFonts w:ascii="Arial" w:hAnsi="Arial" w:cs="Arial"/>
          <w:sz w:val="22"/>
          <w:szCs w:val="22"/>
        </w:rPr>
        <w:t xml:space="preserve">. </w:t>
      </w:r>
    </w:p>
    <w:p w14:paraId="33B0342E" w14:textId="4989A175" w:rsidR="008F6FAE" w:rsidRPr="008F6FAE" w:rsidRDefault="008F6FAE" w:rsidP="008F6FAE">
      <w:pPr>
        <w:pStyle w:val="ListParagraph"/>
        <w:numPr>
          <w:ilvl w:val="0"/>
          <w:numId w:val="1"/>
        </w:numPr>
        <w:spacing w:line="360" w:lineRule="auto"/>
        <w:contextualSpacing w:val="0"/>
        <w:rPr>
          <w:rFonts w:ascii="Arial" w:hAnsi="Arial" w:cs="Arial"/>
          <w:sz w:val="22"/>
          <w:szCs w:val="22"/>
        </w:rPr>
      </w:pPr>
      <w:r w:rsidRPr="008F6FAE">
        <w:rPr>
          <w:rFonts w:ascii="Arial" w:hAnsi="Arial" w:cs="Arial"/>
          <w:sz w:val="22"/>
          <w:szCs w:val="22"/>
        </w:rPr>
        <w:t>Discussion, with possible action, Treasurer/Deputy Clerk job description</w:t>
      </w:r>
      <w:r>
        <w:rPr>
          <w:rFonts w:ascii="Arial" w:hAnsi="Arial" w:cs="Arial"/>
          <w:sz w:val="22"/>
          <w:szCs w:val="22"/>
        </w:rPr>
        <w:t xml:space="preserve"> and wage</w:t>
      </w:r>
      <w:r w:rsidRPr="008F6FAE">
        <w:rPr>
          <w:rFonts w:ascii="Arial" w:hAnsi="Arial" w:cs="Arial"/>
          <w:sz w:val="22"/>
          <w:szCs w:val="22"/>
        </w:rPr>
        <w:t xml:space="preserve">. </w:t>
      </w:r>
    </w:p>
    <w:p w14:paraId="6B7E5ED2" w14:textId="69AC7204" w:rsidR="008F6FAE" w:rsidRPr="008F6FAE" w:rsidRDefault="008F6FAE" w:rsidP="008F6FAE">
      <w:pPr>
        <w:pStyle w:val="ListParagraph"/>
        <w:numPr>
          <w:ilvl w:val="0"/>
          <w:numId w:val="1"/>
        </w:numPr>
        <w:spacing w:line="360" w:lineRule="auto"/>
        <w:contextualSpacing w:val="0"/>
        <w:rPr>
          <w:rFonts w:ascii="Arial" w:hAnsi="Arial" w:cs="Arial"/>
          <w:sz w:val="22"/>
          <w:szCs w:val="22"/>
        </w:rPr>
      </w:pPr>
      <w:r w:rsidRPr="008F6FAE">
        <w:rPr>
          <w:rFonts w:ascii="Arial" w:hAnsi="Arial" w:cs="Arial"/>
          <w:sz w:val="22"/>
          <w:szCs w:val="22"/>
        </w:rPr>
        <w:t xml:space="preserve">Discussion, with possible action, posting </w:t>
      </w:r>
      <w:r>
        <w:rPr>
          <w:rFonts w:ascii="Arial" w:hAnsi="Arial" w:cs="Arial"/>
          <w:sz w:val="22"/>
          <w:szCs w:val="22"/>
        </w:rPr>
        <w:t xml:space="preserve">ad for </w:t>
      </w:r>
      <w:r w:rsidRPr="008F6FAE">
        <w:rPr>
          <w:rFonts w:ascii="Arial" w:hAnsi="Arial" w:cs="Arial"/>
          <w:sz w:val="22"/>
          <w:szCs w:val="22"/>
        </w:rPr>
        <w:t xml:space="preserve">Treasurer/Deputy Clerk position. </w:t>
      </w:r>
    </w:p>
    <w:p w14:paraId="1CD89B42" w14:textId="77777777" w:rsidR="00B94D37" w:rsidRPr="008F6FAE" w:rsidRDefault="00B94D37" w:rsidP="00B94D37">
      <w:pPr>
        <w:pStyle w:val="ListParagraph"/>
        <w:numPr>
          <w:ilvl w:val="0"/>
          <w:numId w:val="1"/>
        </w:numPr>
        <w:spacing w:line="360" w:lineRule="auto"/>
        <w:contextualSpacing w:val="0"/>
        <w:rPr>
          <w:rFonts w:ascii="Arial" w:hAnsi="Arial" w:cs="Arial"/>
          <w:sz w:val="22"/>
          <w:szCs w:val="22"/>
        </w:rPr>
      </w:pPr>
      <w:r w:rsidRPr="008F6FAE">
        <w:rPr>
          <w:rFonts w:ascii="Arial" w:hAnsi="Arial" w:cs="Arial"/>
          <w:sz w:val="22"/>
          <w:szCs w:val="22"/>
        </w:rPr>
        <w:t xml:space="preserve">Adjournment </w:t>
      </w:r>
    </w:p>
    <w:p w14:paraId="3CC905FF" w14:textId="77777777" w:rsidR="00B94D37" w:rsidRPr="004669D9" w:rsidRDefault="00B94D37" w:rsidP="00B94D37">
      <w:pPr>
        <w:spacing w:line="360" w:lineRule="auto"/>
        <w:rPr>
          <w:rFonts w:ascii="Arial" w:hAnsi="Arial" w:cs="Arial"/>
          <w:sz w:val="22"/>
          <w:szCs w:val="22"/>
        </w:rPr>
      </w:pPr>
    </w:p>
    <w:p w14:paraId="06F7EB5F" w14:textId="4FA78B93" w:rsidR="00B94D37" w:rsidRPr="004669D9" w:rsidRDefault="00B94D37" w:rsidP="00B94D37">
      <w:pPr>
        <w:spacing w:line="360" w:lineRule="auto"/>
        <w:ind w:left="360"/>
        <w:rPr>
          <w:rFonts w:ascii="Arial" w:hAnsi="Arial" w:cs="Arial"/>
          <w:sz w:val="22"/>
          <w:szCs w:val="22"/>
        </w:rPr>
      </w:pPr>
      <w:r w:rsidRPr="004669D9">
        <w:rPr>
          <w:rFonts w:ascii="Arial" w:hAnsi="Arial" w:cs="Arial"/>
          <w:sz w:val="22"/>
          <w:szCs w:val="22"/>
        </w:rPr>
        <w:t xml:space="preserve">Posted </w:t>
      </w:r>
      <w:r w:rsidR="00532020" w:rsidRPr="004669D9">
        <w:rPr>
          <w:rFonts w:ascii="Arial" w:hAnsi="Arial" w:cs="Arial"/>
          <w:sz w:val="22"/>
          <w:szCs w:val="22"/>
        </w:rPr>
        <w:t>10/</w:t>
      </w:r>
      <w:r w:rsidR="00544606" w:rsidRPr="004669D9">
        <w:rPr>
          <w:rFonts w:ascii="Arial" w:hAnsi="Arial" w:cs="Arial"/>
          <w:sz w:val="22"/>
          <w:szCs w:val="22"/>
        </w:rPr>
        <w:t>2</w:t>
      </w:r>
      <w:r w:rsidR="004669D9">
        <w:rPr>
          <w:rFonts w:ascii="Arial" w:hAnsi="Arial" w:cs="Arial"/>
          <w:sz w:val="22"/>
          <w:szCs w:val="22"/>
        </w:rPr>
        <w:t>4</w:t>
      </w:r>
      <w:r w:rsidR="00532020" w:rsidRPr="004669D9">
        <w:rPr>
          <w:rFonts w:ascii="Arial" w:hAnsi="Arial" w:cs="Arial"/>
          <w:sz w:val="22"/>
          <w:szCs w:val="22"/>
        </w:rPr>
        <w:t>/2025</w:t>
      </w:r>
      <w:r w:rsidRPr="004669D9">
        <w:rPr>
          <w:rFonts w:ascii="Arial" w:hAnsi="Arial" w:cs="Arial"/>
          <w:sz w:val="22"/>
          <w:szCs w:val="22"/>
        </w:rPr>
        <w:t xml:space="preserve">: </w:t>
      </w:r>
    </w:p>
    <w:p w14:paraId="700D45EB" w14:textId="77777777" w:rsidR="00B94D37" w:rsidRPr="004669D9" w:rsidRDefault="00B94D37" w:rsidP="00B94D37">
      <w:pPr>
        <w:spacing w:line="360" w:lineRule="auto"/>
        <w:ind w:left="360"/>
        <w:rPr>
          <w:rFonts w:ascii="Arial" w:hAnsi="Arial" w:cs="Arial"/>
          <w:sz w:val="22"/>
          <w:szCs w:val="22"/>
        </w:rPr>
      </w:pPr>
      <w:r w:rsidRPr="004669D9">
        <w:rPr>
          <w:rFonts w:ascii="Arial" w:hAnsi="Arial" w:cs="Arial"/>
          <w:sz w:val="22"/>
          <w:szCs w:val="22"/>
        </w:rPr>
        <w:t>Montello City Hall</w:t>
      </w:r>
    </w:p>
    <w:p w14:paraId="4840413B" w14:textId="77777777" w:rsidR="00B94D37" w:rsidRPr="004669D9" w:rsidRDefault="00B94D37" w:rsidP="00B94D37">
      <w:pPr>
        <w:spacing w:line="360" w:lineRule="auto"/>
        <w:ind w:left="360"/>
        <w:rPr>
          <w:rFonts w:ascii="Arial" w:hAnsi="Arial" w:cs="Arial"/>
          <w:sz w:val="22"/>
          <w:szCs w:val="22"/>
        </w:rPr>
      </w:pPr>
      <w:r w:rsidRPr="004669D9">
        <w:rPr>
          <w:rFonts w:ascii="Arial" w:hAnsi="Arial" w:cs="Arial"/>
          <w:sz w:val="22"/>
          <w:szCs w:val="22"/>
        </w:rPr>
        <w:t xml:space="preserve">Montello City Library </w:t>
      </w:r>
    </w:p>
    <w:p w14:paraId="64134DD2" w14:textId="77777777" w:rsidR="00B94D37" w:rsidRPr="004669D9" w:rsidRDefault="00B94D37" w:rsidP="00B94D37">
      <w:pPr>
        <w:spacing w:line="360" w:lineRule="auto"/>
        <w:ind w:left="360"/>
        <w:rPr>
          <w:rFonts w:ascii="Arial" w:hAnsi="Arial" w:cs="Arial"/>
          <w:sz w:val="22"/>
          <w:szCs w:val="22"/>
        </w:rPr>
      </w:pPr>
      <w:r w:rsidRPr="004669D9">
        <w:rPr>
          <w:rFonts w:ascii="Arial" w:hAnsi="Arial" w:cs="Arial"/>
          <w:sz w:val="22"/>
          <w:szCs w:val="22"/>
        </w:rPr>
        <w:t xml:space="preserve">Montello School District </w:t>
      </w:r>
    </w:p>
    <w:p w14:paraId="539D65E0" w14:textId="77777777" w:rsidR="00B94D37" w:rsidRPr="004669D9" w:rsidRDefault="00B94D37" w:rsidP="00B94D37">
      <w:pPr>
        <w:spacing w:line="360" w:lineRule="auto"/>
        <w:ind w:left="360"/>
        <w:rPr>
          <w:rFonts w:ascii="Arial" w:hAnsi="Arial" w:cs="Arial"/>
          <w:sz w:val="22"/>
          <w:szCs w:val="22"/>
        </w:rPr>
      </w:pPr>
      <w:r w:rsidRPr="004669D9">
        <w:rPr>
          <w:rFonts w:ascii="Arial" w:hAnsi="Arial" w:cs="Arial"/>
          <w:sz w:val="22"/>
          <w:szCs w:val="22"/>
        </w:rPr>
        <w:t xml:space="preserve">Marquette County Courthouse </w:t>
      </w:r>
    </w:p>
    <w:p w14:paraId="585A347D" w14:textId="77777777" w:rsidR="00B94D37" w:rsidRPr="004669D9" w:rsidRDefault="00B94D37" w:rsidP="00B94D37">
      <w:pPr>
        <w:spacing w:line="360" w:lineRule="auto"/>
        <w:ind w:left="360"/>
        <w:rPr>
          <w:rFonts w:ascii="Arial" w:hAnsi="Arial" w:cs="Arial"/>
          <w:sz w:val="22"/>
          <w:szCs w:val="22"/>
        </w:rPr>
      </w:pPr>
    </w:p>
    <w:p w14:paraId="179C91C1" w14:textId="77777777" w:rsidR="00B94D37" w:rsidRPr="004669D9" w:rsidRDefault="00B94D37" w:rsidP="00B94D37">
      <w:pPr>
        <w:spacing w:line="360" w:lineRule="auto"/>
        <w:ind w:left="360"/>
        <w:rPr>
          <w:rFonts w:ascii="Arial" w:hAnsi="Arial" w:cs="Arial"/>
          <w:sz w:val="22"/>
          <w:szCs w:val="22"/>
        </w:rPr>
      </w:pPr>
      <w:r w:rsidRPr="004669D9">
        <w:rPr>
          <w:rFonts w:ascii="Arial" w:hAnsi="Arial" w:cs="Arial"/>
          <w:sz w:val="22"/>
          <w:szCs w:val="22"/>
        </w:rPr>
        <w:t xml:space="preserve">Lindsey L. Machkovich, Clerk/Treasurer </w:t>
      </w:r>
    </w:p>
    <w:p w14:paraId="499D05C5" w14:textId="77777777" w:rsidR="00262A62" w:rsidRDefault="00262A62"/>
    <w:sectPr w:rsidR="00262A6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28458" w14:textId="77777777" w:rsidR="00852DED" w:rsidRDefault="00852DED" w:rsidP="00852DED">
      <w:r>
        <w:separator/>
      </w:r>
    </w:p>
  </w:endnote>
  <w:endnote w:type="continuationSeparator" w:id="0">
    <w:p w14:paraId="3AF1AE30" w14:textId="77777777" w:rsidR="00852DED" w:rsidRDefault="00852DED" w:rsidP="0085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9C9B" w14:textId="77777777" w:rsidR="00852DED" w:rsidRDefault="00852DED" w:rsidP="00852DED">
      <w:r>
        <w:separator/>
      </w:r>
    </w:p>
  </w:footnote>
  <w:footnote w:type="continuationSeparator" w:id="0">
    <w:p w14:paraId="5177F447" w14:textId="77777777" w:rsidR="00852DED" w:rsidRDefault="00852DED" w:rsidP="00852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D480" w14:textId="683BDBA9" w:rsidR="00852DED" w:rsidRPr="000936AB" w:rsidRDefault="00BD0EB9" w:rsidP="00852DED">
    <w:pPr>
      <w:spacing w:line="276" w:lineRule="auto"/>
      <w:jc w:val="center"/>
      <w:rPr>
        <w:rFonts w:ascii="Arial" w:hAnsi="Arial" w:cs="Arial"/>
      </w:rPr>
    </w:pPr>
    <w:r w:rsidRPr="000936AB">
      <w:rPr>
        <w:rFonts w:ascii="Arial" w:hAnsi="Arial" w:cs="Arial"/>
      </w:rPr>
      <w:t>City of Montello</w:t>
    </w:r>
    <w:r w:rsidR="00852DED" w:rsidRPr="000936AB">
      <w:rPr>
        <w:rFonts w:ascii="Arial" w:hAnsi="Arial" w:cs="Arial"/>
      </w:rPr>
      <w:t xml:space="preserve"> </w:t>
    </w:r>
  </w:p>
  <w:p w14:paraId="2F32501A" w14:textId="09AF1732" w:rsidR="00852DED" w:rsidRPr="000936AB" w:rsidRDefault="00340CCB" w:rsidP="00852DED">
    <w:pPr>
      <w:spacing w:line="276" w:lineRule="auto"/>
      <w:jc w:val="center"/>
      <w:rPr>
        <w:rFonts w:ascii="Arial" w:hAnsi="Arial" w:cs="Arial"/>
        <w:b/>
        <w:bCs/>
      </w:rPr>
    </w:pPr>
    <w:r w:rsidRPr="000936AB">
      <w:rPr>
        <w:rFonts w:ascii="Arial" w:hAnsi="Arial" w:cs="Arial"/>
        <w:b/>
        <w:bCs/>
      </w:rPr>
      <w:t>Personnel</w:t>
    </w:r>
    <w:r w:rsidR="00BD0EB9" w:rsidRPr="000936AB">
      <w:rPr>
        <w:rFonts w:ascii="Arial" w:hAnsi="Arial" w:cs="Arial"/>
        <w:b/>
        <w:bCs/>
      </w:rPr>
      <w:t xml:space="preserve"> Meeting</w:t>
    </w:r>
  </w:p>
  <w:p w14:paraId="3837BCA1" w14:textId="66FE9707" w:rsidR="00852DED" w:rsidRPr="000936AB" w:rsidRDefault="008F6FAE" w:rsidP="00852DED">
    <w:pPr>
      <w:spacing w:line="276" w:lineRule="auto"/>
      <w:jc w:val="center"/>
      <w:rPr>
        <w:rFonts w:ascii="Arial" w:hAnsi="Arial" w:cs="Arial"/>
      </w:rPr>
    </w:pPr>
    <w:r>
      <w:rPr>
        <w:rFonts w:ascii="Arial" w:hAnsi="Arial" w:cs="Arial"/>
      </w:rPr>
      <w:t xml:space="preserve">Wednesday, October 29, </w:t>
    </w:r>
    <w:proofErr w:type="gramStart"/>
    <w:r>
      <w:rPr>
        <w:rFonts w:ascii="Arial" w:hAnsi="Arial" w:cs="Arial"/>
      </w:rPr>
      <w:t>2025</w:t>
    </w:r>
    <w:proofErr w:type="gramEnd"/>
    <w:r w:rsidR="00AF63A3">
      <w:rPr>
        <w:rFonts w:ascii="Arial" w:hAnsi="Arial" w:cs="Arial"/>
      </w:rPr>
      <w:t xml:space="preserve"> at </w:t>
    </w:r>
    <w:r>
      <w:rPr>
        <w:rFonts w:ascii="Arial" w:hAnsi="Arial" w:cs="Arial"/>
      </w:rPr>
      <w:t>7:00 PM</w:t>
    </w:r>
  </w:p>
  <w:p w14:paraId="4D4C3565" w14:textId="6477F7B1" w:rsidR="00852DED" w:rsidRPr="000936AB" w:rsidRDefault="00BD0EB9" w:rsidP="00852DED">
    <w:pPr>
      <w:spacing w:line="276" w:lineRule="auto"/>
      <w:jc w:val="center"/>
      <w:rPr>
        <w:rFonts w:ascii="Arial" w:hAnsi="Arial" w:cs="Arial"/>
      </w:rPr>
    </w:pPr>
    <w:r w:rsidRPr="000936AB">
      <w:rPr>
        <w:rFonts w:ascii="Arial" w:hAnsi="Arial" w:cs="Arial"/>
      </w:rPr>
      <w:t>20 Underwood Ave. Montello, WI 53949</w:t>
    </w:r>
  </w:p>
  <w:p w14:paraId="4FB2E158" w14:textId="3CD45806" w:rsidR="00BD0EB9" w:rsidRPr="000936AB" w:rsidRDefault="00BD0EB9" w:rsidP="00852DED">
    <w:pPr>
      <w:spacing w:line="276" w:lineRule="auto"/>
      <w:jc w:val="center"/>
      <w:rPr>
        <w:rFonts w:ascii="Arial" w:hAnsi="Arial" w:cs="Arial"/>
        <w:b/>
        <w:bCs/>
      </w:rPr>
    </w:pPr>
    <w:r w:rsidRPr="000936AB">
      <w:rPr>
        <w:rFonts w:ascii="Arial" w:hAnsi="Arial" w:cs="Arial"/>
        <w:b/>
        <w:bCs/>
      </w:rPr>
      <w:t>Agenda</w:t>
    </w:r>
  </w:p>
  <w:p w14:paraId="2E6D18D9" w14:textId="77777777" w:rsidR="00852DED" w:rsidRDefault="00852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68B8"/>
    <w:multiLevelType w:val="hybridMultilevel"/>
    <w:tmpl w:val="15943D34"/>
    <w:lvl w:ilvl="0" w:tplc="5AD8757E">
      <w:start w:val="1"/>
      <w:numFmt w:val="decimal"/>
      <w:lvlText w:val="%1."/>
      <w:lvlJc w:val="left"/>
      <w:pPr>
        <w:tabs>
          <w:tab w:val="num" w:pos="750"/>
        </w:tabs>
        <w:ind w:left="750" w:hanging="390"/>
      </w:pPr>
      <w:rPr>
        <w:rFonts w:ascii="Arial" w:eastAsia="Times New Roman" w:hAnsi="Arial" w:cs="Arial" w:hint="default"/>
        <w:b w:val="0"/>
        <w:bCs w:val="0"/>
        <w:u w:val="none"/>
      </w:rPr>
    </w:lvl>
    <w:lvl w:ilvl="1" w:tplc="F724BD4E">
      <w:start w:val="1"/>
      <w:numFmt w:val="upperLetter"/>
      <w:lvlText w:val="%2."/>
      <w:lvlJc w:val="left"/>
      <w:pPr>
        <w:tabs>
          <w:tab w:val="num" w:pos="1155"/>
        </w:tabs>
        <w:ind w:left="1155" w:hanging="435"/>
      </w:pPr>
      <w:rPr>
        <w:rFonts w:ascii="Shruti" w:eastAsia="Times New Roman" w:hAnsi="Shruti" w:cs="Times New Roman"/>
      </w:rPr>
    </w:lvl>
    <w:lvl w:ilvl="2" w:tplc="2DC071C2">
      <w:start w:val="1"/>
      <w:numFmt w:val="upperLetter"/>
      <w:lvlText w:val="%3."/>
      <w:lvlJc w:val="left"/>
      <w:pPr>
        <w:tabs>
          <w:tab w:val="num" w:pos="2370"/>
        </w:tabs>
        <w:ind w:left="2370" w:hanging="390"/>
      </w:pPr>
      <w:rPr>
        <w:rFonts w:ascii="Shruti" w:eastAsia="Times New Roman" w:hAnsi="Shruti" w:cs="Times New Roman"/>
      </w:rPr>
    </w:lvl>
    <w:lvl w:ilvl="3" w:tplc="476E9346">
      <w:start w:val="1"/>
      <w:numFmt w:val="decimal"/>
      <w:lvlText w:val="%4."/>
      <w:lvlJc w:val="left"/>
      <w:pPr>
        <w:ind w:left="1170" w:hanging="360"/>
      </w:pPr>
      <w:rPr>
        <w:rFonts w:hint="default"/>
      </w:rPr>
    </w:lvl>
    <w:lvl w:ilvl="4" w:tplc="7BF85762">
      <w:start w:val="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AE650C"/>
    <w:multiLevelType w:val="hybridMultilevel"/>
    <w:tmpl w:val="5AE6A14C"/>
    <w:lvl w:ilvl="0" w:tplc="72129EF8">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84540"/>
    <w:multiLevelType w:val="hybridMultilevel"/>
    <w:tmpl w:val="3A08C172"/>
    <w:lvl w:ilvl="0" w:tplc="AD5C2480">
      <w:start w:val="1"/>
      <w:numFmt w:val="decimal"/>
      <w:lvlText w:val="%1."/>
      <w:lvlJc w:val="left"/>
      <w:pPr>
        <w:ind w:left="360" w:hanging="360"/>
      </w:pPr>
      <w:rPr>
        <w:rFonts w:hint="default"/>
        <w:b/>
        <w:bCs/>
      </w:rPr>
    </w:lvl>
    <w:lvl w:ilvl="1" w:tplc="04090019">
      <w:start w:val="1"/>
      <w:numFmt w:val="lowerLetter"/>
      <w:lvlText w:val="%2."/>
      <w:lvlJc w:val="left"/>
      <w:pPr>
        <w:ind w:left="810" w:hanging="360"/>
      </w:pPr>
    </w:lvl>
    <w:lvl w:ilvl="2" w:tplc="0409001B">
      <w:start w:val="1"/>
      <w:numFmt w:val="lowerRoman"/>
      <w:lvlText w:val="%3."/>
      <w:lvlJc w:val="right"/>
      <w:pPr>
        <w:ind w:left="1170" w:hanging="180"/>
      </w:pPr>
    </w:lvl>
    <w:lvl w:ilvl="3" w:tplc="0409000F">
      <w:start w:val="1"/>
      <w:numFmt w:val="decimal"/>
      <w:lvlText w:val="%4."/>
      <w:lvlJc w:val="left"/>
      <w:pPr>
        <w:ind w:left="18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8F0C1C"/>
    <w:multiLevelType w:val="hybridMultilevel"/>
    <w:tmpl w:val="0CB246F2"/>
    <w:lvl w:ilvl="0" w:tplc="A1548CA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0267813">
    <w:abstractNumId w:val="0"/>
  </w:num>
  <w:num w:numId="2" w16cid:durableId="180553400">
    <w:abstractNumId w:val="1"/>
  </w:num>
  <w:num w:numId="3" w16cid:durableId="1897425973">
    <w:abstractNumId w:val="3"/>
  </w:num>
  <w:num w:numId="4" w16cid:durableId="1055281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ED"/>
    <w:rsid w:val="000936AB"/>
    <w:rsid w:val="00150B48"/>
    <w:rsid w:val="00166A7D"/>
    <w:rsid w:val="001E7750"/>
    <w:rsid w:val="00247F68"/>
    <w:rsid w:val="00262A62"/>
    <w:rsid w:val="002A6686"/>
    <w:rsid w:val="002B5E8A"/>
    <w:rsid w:val="00337532"/>
    <w:rsid w:val="00340CCB"/>
    <w:rsid w:val="003D4F9F"/>
    <w:rsid w:val="003E76E5"/>
    <w:rsid w:val="003F61F6"/>
    <w:rsid w:val="004105C4"/>
    <w:rsid w:val="00433E59"/>
    <w:rsid w:val="004669D9"/>
    <w:rsid w:val="00486BAF"/>
    <w:rsid w:val="005168F1"/>
    <w:rsid w:val="00532020"/>
    <w:rsid w:val="00544606"/>
    <w:rsid w:val="00576858"/>
    <w:rsid w:val="005B7900"/>
    <w:rsid w:val="005E023F"/>
    <w:rsid w:val="00691997"/>
    <w:rsid w:val="006F3707"/>
    <w:rsid w:val="00722BDB"/>
    <w:rsid w:val="007F2F44"/>
    <w:rsid w:val="00852DED"/>
    <w:rsid w:val="00865A62"/>
    <w:rsid w:val="008F6FAE"/>
    <w:rsid w:val="00943C95"/>
    <w:rsid w:val="00946E42"/>
    <w:rsid w:val="00A03BB5"/>
    <w:rsid w:val="00A23FAE"/>
    <w:rsid w:val="00A457D4"/>
    <w:rsid w:val="00AF1B06"/>
    <w:rsid w:val="00AF63A3"/>
    <w:rsid w:val="00B81FC9"/>
    <w:rsid w:val="00B94D37"/>
    <w:rsid w:val="00BD0EB9"/>
    <w:rsid w:val="00C54566"/>
    <w:rsid w:val="00C652D5"/>
    <w:rsid w:val="00CE5A6E"/>
    <w:rsid w:val="00D42658"/>
    <w:rsid w:val="00D7382F"/>
    <w:rsid w:val="00E15E1B"/>
    <w:rsid w:val="00E345FC"/>
    <w:rsid w:val="00E50FD6"/>
    <w:rsid w:val="00EC4F4C"/>
    <w:rsid w:val="00F7321E"/>
    <w:rsid w:val="00F874E0"/>
    <w:rsid w:val="00FE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7AB684"/>
  <w15:chartTrackingRefBased/>
  <w15:docId w15:val="{49769A04-C5D2-4BC2-B05A-91E434BF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E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2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ED"/>
    <w:rPr>
      <w:rFonts w:eastAsiaTheme="majorEastAsia" w:cstheme="majorBidi"/>
      <w:color w:val="272727" w:themeColor="text1" w:themeTint="D8"/>
    </w:rPr>
  </w:style>
  <w:style w:type="paragraph" w:styleId="Title">
    <w:name w:val="Title"/>
    <w:basedOn w:val="Normal"/>
    <w:next w:val="Normal"/>
    <w:link w:val="TitleChar"/>
    <w:uiPriority w:val="10"/>
    <w:qFormat/>
    <w:rsid w:val="00852D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ED"/>
    <w:pPr>
      <w:spacing w:before="160"/>
      <w:jc w:val="center"/>
    </w:pPr>
    <w:rPr>
      <w:i/>
      <w:iCs/>
      <w:color w:val="404040" w:themeColor="text1" w:themeTint="BF"/>
    </w:rPr>
  </w:style>
  <w:style w:type="character" w:customStyle="1" w:styleId="QuoteChar">
    <w:name w:val="Quote Char"/>
    <w:basedOn w:val="DefaultParagraphFont"/>
    <w:link w:val="Quote"/>
    <w:uiPriority w:val="29"/>
    <w:rsid w:val="00852DED"/>
    <w:rPr>
      <w:i/>
      <w:iCs/>
      <w:color w:val="404040" w:themeColor="text1" w:themeTint="BF"/>
    </w:rPr>
  </w:style>
  <w:style w:type="paragraph" w:styleId="ListParagraph">
    <w:name w:val="List Paragraph"/>
    <w:basedOn w:val="Normal"/>
    <w:uiPriority w:val="34"/>
    <w:qFormat/>
    <w:rsid w:val="00852DED"/>
    <w:pPr>
      <w:ind w:left="720"/>
      <w:contextualSpacing/>
    </w:pPr>
  </w:style>
  <w:style w:type="character" w:styleId="IntenseEmphasis">
    <w:name w:val="Intense Emphasis"/>
    <w:basedOn w:val="DefaultParagraphFont"/>
    <w:uiPriority w:val="21"/>
    <w:qFormat/>
    <w:rsid w:val="00852DED"/>
    <w:rPr>
      <w:i/>
      <w:iCs/>
      <w:color w:val="0F4761" w:themeColor="accent1" w:themeShade="BF"/>
    </w:rPr>
  </w:style>
  <w:style w:type="paragraph" w:styleId="IntenseQuote">
    <w:name w:val="Intense Quote"/>
    <w:basedOn w:val="Normal"/>
    <w:next w:val="Normal"/>
    <w:link w:val="IntenseQuoteChar"/>
    <w:uiPriority w:val="30"/>
    <w:qFormat/>
    <w:rsid w:val="00852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ED"/>
    <w:rPr>
      <w:i/>
      <w:iCs/>
      <w:color w:val="0F4761" w:themeColor="accent1" w:themeShade="BF"/>
    </w:rPr>
  </w:style>
  <w:style w:type="character" w:styleId="IntenseReference">
    <w:name w:val="Intense Reference"/>
    <w:basedOn w:val="DefaultParagraphFont"/>
    <w:uiPriority w:val="32"/>
    <w:qFormat/>
    <w:rsid w:val="00852DED"/>
    <w:rPr>
      <w:b/>
      <w:bCs/>
      <w:smallCaps/>
      <w:color w:val="0F4761" w:themeColor="accent1" w:themeShade="BF"/>
      <w:spacing w:val="5"/>
    </w:rPr>
  </w:style>
  <w:style w:type="paragraph" w:styleId="Header">
    <w:name w:val="header"/>
    <w:basedOn w:val="Normal"/>
    <w:link w:val="HeaderChar"/>
    <w:uiPriority w:val="99"/>
    <w:unhideWhenUsed/>
    <w:rsid w:val="00852DED"/>
    <w:pPr>
      <w:tabs>
        <w:tab w:val="center" w:pos="4680"/>
        <w:tab w:val="right" w:pos="9360"/>
      </w:tabs>
    </w:pPr>
  </w:style>
  <w:style w:type="character" w:customStyle="1" w:styleId="HeaderChar">
    <w:name w:val="Header Char"/>
    <w:basedOn w:val="DefaultParagraphFont"/>
    <w:link w:val="Header"/>
    <w:uiPriority w:val="99"/>
    <w:rsid w:val="00852DE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52DED"/>
    <w:pPr>
      <w:tabs>
        <w:tab w:val="center" w:pos="4680"/>
        <w:tab w:val="right" w:pos="9360"/>
      </w:tabs>
    </w:pPr>
  </w:style>
  <w:style w:type="character" w:customStyle="1" w:styleId="FooterChar">
    <w:name w:val="Footer Char"/>
    <w:basedOn w:val="DefaultParagraphFont"/>
    <w:link w:val="Footer"/>
    <w:uiPriority w:val="99"/>
    <w:rsid w:val="00852DED"/>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Machkovich</dc:creator>
  <cp:keywords/>
  <dc:description/>
  <cp:lastModifiedBy>Lindsey Machkovich</cp:lastModifiedBy>
  <cp:revision>4</cp:revision>
  <cp:lastPrinted>2025-10-23T18:52:00Z</cp:lastPrinted>
  <dcterms:created xsi:type="dcterms:W3CDTF">2025-10-24T19:55:00Z</dcterms:created>
  <dcterms:modified xsi:type="dcterms:W3CDTF">2025-10-24T20:00:00Z</dcterms:modified>
</cp:coreProperties>
</file>