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754C888A" w:rsidR="00852DED" w:rsidRPr="00B2739A" w:rsidRDefault="00BD0EB9" w:rsidP="00212FDF">
      <w:pPr>
        <w:spacing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>Call to order</w:t>
      </w:r>
      <w:r w:rsidR="0032445E" w:rsidRPr="00B2739A">
        <w:rPr>
          <w:rFonts w:ascii="Arial" w:hAnsi="Arial" w:cs="Arial"/>
          <w:sz w:val="22"/>
          <w:szCs w:val="22"/>
        </w:rPr>
        <w:t xml:space="preserve"> at 7:00 PM by</w:t>
      </w:r>
      <w:r w:rsidR="00212FDF" w:rsidRPr="00B2739A">
        <w:rPr>
          <w:rFonts w:ascii="Arial" w:hAnsi="Arial" w:cs="Arial"/>
          <w:sz w:val="22"/>
          <w:szCs w:val="22"/>
        </w:rPr>
        <w:t xml:space="preserve"> Personnel Chair</w:t>
      </w:r>
      <w:r w:rsidR="00B2739A">
        <w:rPr>
          <w:rFonts w:ascii="Arial" w:hAnsi="Arial" w:cs="Arial"/>
          <w:sz w:val="22"/>
          <w:szCs w:val="22"/>
        </w:rPr>
        <w:t xml:space="preserve"> </w:t>
      </w:r>
      <w:r w:rsidR="00212FDF" w:rsidRPr="00B2739A">
        <w:rPr>
          <w:rFonts w:ascii="Arial" w:hAnsi="Arial" w:cs="Arial"/>
          <w:sz w:val="22"/>
          <w:szCs w:val="22"/>
        </w:rPr>
        <w:t xml:space="preserve">Streich. </w:t>
      </w:r>
    </w:p>
    <w:p w14:paraId="4C5C7A3A" w14:textId="77777777" w:rsidR="00212FDF" w:rsidRPr="00B2739A" w:rsidRDefault="00BD0EB9" w:rsidP="00212FDF">
      <w:pPr>
        <w:spacing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Roll </w:t>
      </w:r>
      <w:r w:rsidR="00865A62" w:rsidRPr="00B2739A">
        <w:rPr>
          <w:rFonts w:ascii="Arial" w:hAnsi="Arial" w:cs="Arial"/>
          <w:sz w:val="22"/>
          <w:szCs w:val="22"/>
        </w:rPr>
        <w:t>C</w:t>
      </w:r>
      <w:r w:rsidRPr="00B2739A">
        <w:rPr>
          <w:rFonts w:ascii="Arial" w:hAnsi="Arial" w:cs="Arial"/>
          <w:sz w:val="22"/>
          <w:szCs w:val="22"/>
        </w:rPr>
        <w:t>all</w:t>
      </w:r>
      <w:r w:rsidR="004B0F0F" w:rsidRPr="00B2739A">
        <w:rPr>
          <w:rFonts w:ascii="Arial" w:hAnsi="Arial" w:cs="Arial"/>
          <w:sz w:val="22"/>
          <w:szCs w:val="22"/>
        </w:rPr>
        <w:t>: M</w:t>
      </w:r>
      <w:r w:rsidR="00212FDF" w:rsidRPr="00B2739A">
        <w:rPr>
          <w:rFonts w:ascii="Arial" w:hAnsi="Arial" w:cs="Arial"/>
          <w:sz w:val="22"/>
          <w:szCs w:val="22"/>
        </w:rPr>
        <w:t>errill</w:t>
      </w:r>
      <w:r w:rsidR="004B0F0F" w:rsidRPr="00B2739A">
        <w:rPr>
          <w:rFonts w:ascii="Arial" w:hAnsi="Arial" w:cs="Arial"/>
          <w:sz w:val="22"/>
          <w:szCs w:val="22"/>
        </w:rPr>
        <w:t xml:space="preserve">, </w:t>
      </w:r>
      <w:r w:rsidR="00212FDF" w:rsidRPr="00B2739A">
        <w:rPr>
          <w:rFonts w:ascii="Arial" w:hAnsi="Arial" w:cs="Arial"/>
          <w:sz w:val="22"/>
          <w:szCs w:val="22"/>
        </w:rPr>
        <w:t>Mugler</w:t>
      </w:r>
      <w:r w:rsidR="004B0F0F" w:rsidRPr="00B2739A">
        <w:rPr>
          <w:rFonts w:ascii="Arial" w:hAnsi="Arial" w:cs="Arial"/>
          <w:sz w:val="22"/>
          <w:szCs w:val="22"/>
        </w:rPr>
        <w:t xml:space="preserve">, </w:t>
      </w:r>
      <w:r w:rsidR="00212FDF" w:rsidRPr="00B2739A">
        <w:rPr>
          <w:rFonts w:ascii="Arial" w:hAnsi="Arial" w:cs="Arial"/>
          <w:sz w:val="22"/>
          <w:szCs w:val="22"/>
        </w:rPr>
        <w:t>Streich</w:t>
      </w:r>
      <w:r w:rsidR="004B0F0F" w:rsidRPr="00B2739A">
        <w:rPr>
          <w:rFonts w:ascii="Arial" w:hAnsi="Arial" w:cs="Arial"/>
          <w:sz w:val="22"/>
          <w:szCs w:val="22"/>
        </w:rPr>
        <w:t>, B</w:t>
      </w:r>
      <w:r w:rsidR="00212FDF" w:rsidRPr="00B2739A">
        <w:rPr>
          <w:rFonts w:ascii="Arial" w:hAnsi="Arial" w:cs="Arial"/>
          <w:sz w:val="22"/>
          <w:szCs w:val="22"/>
        </w:rPr>
        <w:t>. Schrimpf</w:t>
      </w:r>
      <w:r w:rsidR="004B0F0F" w:rsidRPr="00B2739A">
        <w:rPr>
          <w:rFonts w:ascii="Arial" w:hAnsi="Arial" w:cs="Arial"/>
          <w:sz w:val="22"/>
          <w:szCs w:val="22"/>
        </w:rPr>
        <w:t xml:space="preserve"> </w:t>
      </w:r>
    </w:p>
    <w:p w14:paraId="5DF9F5B4" w14:textId="13C8279C" w:rsidR="003D4F9F" w:rsidRPr="00B2739A" w:rsidRDefault="00212FDF" w:rsidP="00212FDF">
      <w:pPr>
        <w:spacing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>Other Present: F. Logemann and M. Kohnke of Public Works</w:t>
      </w:r>
    </w:p>
    <w:p w14:paraId="2BFD90CD" w14:textId="4885C445" w:rsidR="000936AB" w:rsidRPr="00B2739A" w:rsidRDefault="00BD0EB9" w:rsidP="00212FDF">
      <w:pPr>
        <w:spacing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Old Business: </w:t>
      </w:r>
      <w:r w:rsidR="000936AB" w:rsidRPr="00B2739A">
        <w:rPr>
          <w:rFonts w:ascii="Arial" w:hAnsi="Arial" w:cs="Arial"/>
          <w:sz w:val="22"/>
          <w:szCs w:val="22"/>
        </w:rPr>
        <w:t xml:space="preserve">None. </w:t>
      </w:r>
    </w:p>
    <w:p w14:paraId="4082E086" w14:textId="4273C6C6" w:rsidR="000936AB" w:rsidRPr="00B2739A" w:rsidRDefault="00BD0EB9" w:rsidP="00212FDF">
      <w:p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New Business: </w:t>
      </w:r>
    </w:p>
    <w:p w14:paraId="06B48E55" w14:textId="7DB9041C" w:rsidR="000936AB" w:rsidRPr="00B2739A" w:rsidRDefault="000936AB" w:rsidP="00212FDF">
      <w:pPr>
        <w:pStyle w:val="ListParagraph"/>
        <w:numPr>
          <w:ilvl w:val="1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Employee wages and benefits in relation to the 2026 budget. </w:t>
      </w:r>
      <w:r w:rsidR="004B0F0F" w:rsidRPr="00B2739A">
        <w:rPr>
          <w:rFonts w:ascii="Arial" w:hAnsi="Arial" w:cs="Arial"/>
          <w:sz w:val="22"/>
          <w:szCs w:val="22"/>
        </w:rPr>
        <w:t xml:space="preserve">Reviewed wage chart provided by Clerk/Treasurer Machkovich, discussion held. </w:t>
      </w:r>
    </w:p>
    <w:p w14:paraId="112E1E1A" w14:textId="30797328" w:rsidR="000936AB" w:rsidRPr="00B2739A" w:rsidRDefault="00212FDF" w:rsidP="003C066F">
      <w:pPr>
        <w:pStyle w:val="ListParagraph"/>
        <w:numPr>
          <w:ilvl w:val="1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>K Streich made a motion to move into closed session, Mugler seconded. At 7:18 PM t</w:t>
      </w:r>
      <w:r w:rsidR="000936AB" w:rsidRPr="00B2739A">
        <w:rPr>
          <w:rFonts w:ascii="Arial" w:hAnsi="Arial" w:cs="Arial"/>
          <w:sz w:val="22"/>
          <w:szCs w:val="22"/>
        </w:rPr>
        <w:t xml:space="preserve">he </w:t>
      </w:r>
      <w:r w:rsidRPr="00B2739A">
        <w:rPr>
          <w:rFonts w:ascii="Arial" w:hAnsi="Arial" w:cs="Arial"/>
          <w:sz w:val="22"/>
          <w:szCs w:val="22"/>
        </w:rPr>
        <w:t xml:space="preserve">personnel </w:t>
      </w:r>
      <w:r w:rsidR="000936AB" w:rsidRPr="00B2739A">
        <w:rPr>
          <w:rFonts w:ascii="Arial" w:hAnsi="Arial" w:cs="Arial"/>
          <w:sz w:val="22"/>
          <w:szCs w:val="22"/>
        </w:rPr>
        <w:t xml:space="preserve">committee </w:t>
      </w:r>
      <w:r w:rsidRPr="00B2739A">
        <w:rPr>
          <w:rFonts w:ascii="Arial" w:hAnsi="Arial" w:cs="Arial"/>
          <w:sz w:val="22"/>
          <w:szCs w:val="22"/>
        </w:rPr>
        <w:t>went into</w:t>
      </w:r>
      <w:r w:rsidR="000936AB" w:rsidRPr="00B2739A">
        <w:rPr>
          <w:rFonts w:ascii="Arial" w:hAnsi="Arial" w:cs="Arial"/>
          <w:sz w:val="22"/>
          <w:szCs w:val="22"/>
        </w:rPr>
        <w:t xml:space="preserve"> closed session under state statute 19.85(1)(c) </w:t>
      </w:r>
      <w:r w:rsidR="000936AB" w:rsidRPr="00B2739A">
        <w:rPr>
          <w:rFonts w:ascii="Arial" w:hAnsi="Arial" w:cs="Arial"/>
          <w:i/>
          <w:iCs/>
          <w:sz w:val="22"/>
          <w:szCs w:val="22"/>
        </w:rPr>
        <w:t>“considering employment, promotion, compensation or performance evaluation data of any public employee over which the governmental body has jurisdiction or exercises responsibility</w:t>
      </w:r>
      <w:r w:rsidRPr="00B2739A">
        <w:rPr>
          <w:rFonts w:ascii="Arial" w:hAnsi="Arial" w:cs="Arial"/>
          <w:i/>
          <w:iCs/>
          <w:sz w:val="22"/>
          <w:szCs w:val="22"/>
        </w:rPr>
        <w:t xml:space="preserve">”. </w:t>
      </w:r>
    </w:p>
    <w:p w14:paraId="3EB044ED" w14:textId="6548ABED" w:rsidR="000936AB" w:rsidRPr="00B2739A" w:rsidRDefault="00212FDF" w:rsidP="003C066F">
      <w:pPr>
        <w:pStyle w:val="ListParagraph"/>
        <w:numPr>
          <w:ilvl w:val="1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>At 7:33 PM t</w:t>
      </w:r>
      <w:r w:rsidR="000936AB" w:rsidRPr="00B2739A">
        <w:rPr>
          <w:rFonts w:ascii="Arial" w:hAnsi="Arial" w:cs="Arial"/>
          <w:sz w:val="22"/>
          <w:szCs w:val="22"/>
        </w:rPr>
        <w:t xml:space="preserve">he </w:t>
      </w:r>
      <w:r w:rsidRPr="00B2739A">
        <w:rPr>
          <w:rFonts w:ascii="Arial" w:hAnsi="Arial" w:cs="Arial"/>
          <w:sz w:val="22"/>
          <w:szCs w:val="22"/>
        </w:rPr>
        <w:t xml:space="preserve">personnel </w:t>
      </w:r>
      <w:r w:rsidR="000936AB" w:rsidRPr="00B2739A">
        <w:rPr>
          <w:rFonts w:ascii="Arial" w:hAnsi="Arial" w:cs="Arial"/>
          <w:sz w:val="22"/>
          <w:szCs w:val="22"/>
        </w:rPr>
        <w:t>committee return</w:t>
      </w:r>
      <w:r w:rsidRPr="00B2739A">
        <w:rPr>
          <w:rFonts w:ascii="Arial" w:hAnsi="Arial" w:cs="Arial"/>
          <w:sz w:val="22"/>
          <w:szCs w:val="22"/>
        </w:rPr>
        <w:t>ed</w:t>
      </w:r>
      <w:r w:rsidR="000936AB" w:rsidRPr="00B2739A">
        <w:rPr>
          <w:rFonts w:ascii="Arial" w:hAnsi="Arial" w:cs="Arial"/>
          <w:sz w:val="22"/>
          <w:szCs w:val="22"/>
        </w:rPr>
        <w:t xml:space="preserve"> to open session under section 19.85 (2), if a closed session is held.</w:t>
      </w:r>
      <w:r w:rsidR="00D01526" w:rsidRPr="00B2739A">
        <w:rPr>
          <w:rFonts w:ascii="Arial" w:hAnsi="Arial" w:cs="Arial"/>
          <w:sz w:val="22"/>
          <w:szCs w:val="22"/>
        </w:rPr>
        <w:t xml:space="preserve"> </w:t>
      </w:r>
    </w:p>
    <w:p w14:paraId="11352234" w14:textId="4B095352" w:rsidR="00212FDF" w:rsidRPr="00B2739A" w:rsidRDefault="00212FDF" w:rsidP="003C066F">
      <w:pPr>
        <w:pStyle w:val="ListParagraph"/>
        <w:numPr>
          <w:ilvl w:val="1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>M</w:t>
      </w:r>
      <w:r w:rsidR="00D01526" w:rsidRPr="00B2739A">
        <w:rPr>
          <w:rFonts w:ascii="Arial" w:hAnsi="Arial" w:cs="Arial"/>
          <w:sz w:val="22"/>
          <w:szCs w:val="22"/>
        </w:rPr>
        <w:t>otion by M</w:t>
      </w:r>
      <w:r w:rsidRPr="00B2739A">
        <w:rPr>
          <w:rFonts w:ascii="Arial" w:hAnsi="Arial" w:cs="Arial"/>
          <w:sz w:val="22"/>
          <w:szCs w:val="22"/>
        </w:rPr>
        <w:t>ugler</w:t>
      </w:r>
      <w:r w:rsidR="00D01526" w:rsidRPr="00B2739A">
        <w:rPr>
          <w:rFonts w:ascii="Arial" w:hAnsi="Arial" w:cs="Arial"/>
          <w:sz w:val="22"/>
          <w:szCs w:val="22"/>
        </w:rPr>
        <w:t xml:space="preserve"> for $1.00/h</w:t>
      </w:r>
      <w:r w:rsidRPr="00B2739A">
        <w:rPr>
          <w:rFonts w:ascii="Arial" w:hAnsi="Arial" w:cs="Arial"/>
          <w:sz w:val="22"/>
          <w:szCs w:val="22"/>
        </w:rPr>
        <w:t>our</w:t>
      </w:r>
      <w:r w:rsidR="00D01526" w:rsidRPr="00B2739A">
        <w:rPr>
          <w:rFonts w:ascii="Arial" w:hAnsi="Arial" w:cs="Arial"/>
          <w:sz w:val="22"/>
          <w:szCs w:val="22"/>
        </w:rPr>
        <w:t xml:space="preserve"> raise</w:t>
      </w:r>
      <w:r w:rsidR="003F1AD8" w:rsidRPr="00B2739A">
        <w:rPr>
          <w:rFonts w:ascii="Arial" w:hAnsi="Arial" w:cs="Arial"/>
          <w:sz w:val="22"/>
          <w:szCs w:val="22"/>
        </w:rPr>
        <w:t xml:space="preserve"> for </w:t>
      </w:r>
      <w:r w:rsidRPr="00B2739A">
        <w:rPr>
          <w:rFonts w:ascii="Arial" w:hAnsi="Arial" w:cs="Arial"/>
          <w:sz w:val="22"/>
          <w:szCs w:val="22"/>
        </w:rPr>
        <w:t xml:space="preserve">full-time Public Works employees, City Hall employees and Police Department Admin starting January 1, </w:t>
      </w:r>
      <w:proofErr w:type="gramStart"/>
      <w:r w:rsidRPr="00B2739A">
        <w:rPr>
          <w:rFonts w:ascii="Arial" w:hAnsi="Arial" w:cs="Arial"/>
          <w:sz w:val="22"/>
          <w:szCs w:val="22"/>
        </w:rPr>
        <w:t>2026</w:t>
      </w:r>
      <w:proofErr w:type="gramEnd"/>
      <w:r w:rsidRPr="00B2739A">
        <w:rPr>
          <w:rFonts w:ascii="Arial" w:hAnsi="Arial" w:cs="Arial"/>
          <w:sz w:val="22"/>
          <w:szCs w:val="22"/>
        </w:rPr>
        <w:t xml:space="preserve"> and $0.50/hour raise for part-time Public Works </w:t>
      </w:r>
      <w:proofErr w:type="gramStart"/>
      <w:r w:rsidRPr="00B2739A">
        <w:rPr>
          <w:rFonts w:ascii="Arial" w:hAnsi="Arial" w:cs="Arial"/>
          <w:sz w:val="22"/>
          <w:szCs w:val="22"/>
        </w:rPr>
        <w:t>employee</w:t>
      </w:r>
      <w:proofErr w:type="gramEnd"/>
      <w:r w:rsidRPr="00B2739A">
        <w:rPr>
          <w:rFonts w:ascii="Arial" w:hAnsi="Arial" w:cs="Arial"/>
          <w:sz w:val="22"/>
          <w:szCs w:val="22"/>
        </w:rPr>
        <w:t xml:space="preserve">. </w:t>
      </w:r>
      <w:r w:rsidR="00D01526" w:rsidRPr="00B2739A">
        <w:rPr>
          <w:rFonts w:ascii="Arial" w:hAnsi="Arial" w:cs="Arial"/>
          <w:sz w:val="22"/>
          <w:szCs w:val="22"/>
        </w:rPr>
        <w:t xml:space="preserve">Library </w:t>
      </w:r>
      <w:r w:rsidRPr="00B2739A">
        <w:rPr>
          <w:rFonts w:ascii="Arial" w:hAnsi="Arial" w:cs="Arial"/>
          <w:sz w:val="22"/>
          <w:szCs w:val="22"/>
        </w:rPr>
        <w:t xml:space="preserve">will receive raise </w:t>
      </w:r>
      <w:r w:rsidR="00D01526" w:rsidRPr="00B2739A">
        <w:rPr>
          <w:rFonts w:ascii="Arial" w:hAnsi="Arial" w:cs="Arial"/>
          <w:sz w:val="22"/>
          <w:szCs w:val="22"/>
        </w:rPr>
        <w:t>per Library Board</w:t>
      </w:r>
      <w:r w:rsidRPr="00B2739A">
        <w:rPr>
          <w:rFonts w:ascii="Arial" w:hAnsi="Arial" w:cs="Arial"/>
          <w:sz w:val="22"/>
          <w:szCs w:val="22"/>
        </w:rPr>
        <w:t xml:space="preserve"> recommendation</w:t>
      </w:r>
      <w:r w:rsidR="00D01526" w:rsidRPr="00B2739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B2739A">
        <w:rPr>
          <w:rFonts w:ascii="Arial" w:hAnsi="Arial" w:cs="Arial"/>
          <w:sz w:val="22"/>
          <w:szCs w:val="22"/>
        </w:rPr>
        <w:t>Seconded</w:t>
      </w:r>
      <w:proofErr w:type="gramEnd"/>
      <w:r w:rsidRPr="00B2739A">
        <w:rPr>
          <w:rFonts w:ascii="Arial" w:hAnsi="Arial" w:cs="Arial"/>
          <w:sz w:val="22"/>
          <w:szCs w:val="22"/>
        </w:rPr>
        <w:t xml:space="preserve"> by B. Schrimpf. All in favor, motion carried. </w:t>
      </w:r>
    </w:p>
    <w:p w14:paraId="27EDEF92" w14:textId="7688902F" w:rsidR="000936AB" w:rsidRPr="00B2739A" w:rsidRDefault="00212FDF" w:rsidP="003C066F">
      <w:pPr>
        <w:pStyle w:val="ListParagraph"/>
        <w:numPr>
          <w:ilvl w:val="1"/>
          <w:numId w:val="1"/>
        </w:numPr>
        <w:spacing w:after="160"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Motion by Mugler for Director of Public Works (MK) and Daily Operations Manager (FL) to receive $0.50/hour raise for each completed and passed mandatory certifications. </w:t>
      </w:r>
      <w:r w:rsidR="00B2739A" w:rsidRPr="00B2739A">
        <w:rPr>
          <w:rFonts w:ascii="Arial" w:hAnsi="Arial" w:cs="Arial"/>
          <w:sz w:val="22"/>
          <w:szCs w:val="22"/>
        </w:rPr>
        <w:t>A</w:t>
      </w:r>
      <w:r w:rsidR="00D01526" w:rsidRPr="00B2739A">
        <w:rPr>
          <w:rFonts w:ascii="Arial" w:hAnsi="Arial" w:cs="Arial"/>
          <w:sz w:val="22"/>
          <w:szCs w:val="22"/>
        </w:rPr>
        <w:t>fter all certifications complete</w:t>
      </w:r>
      <w:r w:rsidR="00B2739A" w:rsidRPr="00B2739A">
        <w:rPr>
          <w:rFonts w:ascii="Arial" w:hAnsi="Arial" w:cs="Arial"/>
          <w:sz w:val="22"/>
          <w:szCs w:val="22"/>
        </w:rPr>
        <w:t xml:space="preserve"> they will</w:t>
      </w:r>
      <w:r w:rsidR="00D01526" w:rsidRPr="00B2739A">
        <w:rPr>
          <w:rFonts w:ascii="Arial" w:hAnsi="Arial" w:cs="Arial"/>
          <w:sz w:val="22"/>
          <w:szCs w:val="22"/>
        </w:rPr>
        <w:t xml:space="preserve"> go back to </w:t>
      </w:r>
      <w:r w:rsidR="003C066F" w:rsidRPr="00B2739A">
        <w:rPr>
          <w:rFonts w:ascii="Arial" w:hAnsi="Arial" w:cs="Arial"/>
          <w:sz w:val="22"/>
          <w:szCs w:val="22"/>
        </w:rPr>
        <w:t>personnel</w:t>
      </w:r>
      <w:r w:rsidR="00D01526" w:rsidRPr="00B2739A">
        <w:rPr>
          <w:rFonts w:ascii="Arial" w:hAnsi="Arial" w:cs="Arial"/>
          <w:sz w:val="22"/>
          <w:szCs w:val="22"/>
        </w:rPr>
        <w:t xml:space="preserve"> for review </w:t>
      </w:r>
      <w:r w:rsidR="00B2739A" w:rsidRPr="00B2739A">
        <w:rPr>
          <w:rFonts w:ascii="Arial" w:hAnsi="Arial" w:cs="Arial"/>
          <w:sz w:val="22"/>
          <w:szCs w:val="22"/>
        </w:rPr>
        <w:t>and approval of</w:t>
      </w:r>
      <w:r w:rsidR="00D01526" w:rsidRPr="00B2739A">
        <w:rPr>
          <w:rFonts w:ascii="Arial" w:hAnsi="Arial" w:cs="Arial"/>
          <w:sz w:val="22"/>
          <w:szCs w:val="22"/>
        </w:rPr>
        <w:t xml:space="preserve"> final pay. </w:t>
      </w:r>
      <w:proofErr w:type="gramStart"/>
      <w:r w:rsidR="00D01526" w:rsidRPr="00B2739A">
        <w:rPr>
          <w:rFonts w:ascii="Arial" w:hAnsi="Arial" w:cs="Arial"/>
          <w:sz w:val="22"/>
          <w:szCs w:val="22"/>
        </w:rPr>
        <w:t>Seconded</w:t>
      </w:r>
      <w:proofErr w:type="gramEnd"/>
      <w:r w:rsidR="00D01526" w:rsidRPr="00B2739A">
        <w:rPr>
          <w:rFonts w:ascii="Arial" w:hAnsi="Arial" w:cs="Arial"/>
          <w:sz w:val="22"/>
          <w:szCs w:val="22"/>
        </w:rPr>
        <w:t xml:space="preserve"> </w:t>
      </w:r>
      <w:r w:rsidR="00B2739A" w:rsidRPr="00B2739A">
        <w:rPr>
          <w:rFonts w:ascii="Arial" w:hAnsi="Arial" w:cs="Arial"/>
          <w:sz w:val="22"/>
          <w:szCs w:val="22"/>
        </w:rPr>
        <w:t xml:space="preserve">by B. Schrimpf. All in favor, motion carried. </w:t>
      </w:r>
    </w:p>
    <w:p w14:paraId="5BA77D86" w14:textId="05403B47" w:rsidR="00852DED" w:rsidRPr="00B2739A" w:rsidRDefault="00B2739A" w:rsidP="00B2739A">
      <w:pPr>
        <w:spacing w:line="360" w:lineRule="auto"/>
        <w:rPr>
          <w:rFonts w:ascii="Arial" w:hAnsi="Arial" w:cs="Arial"/>
          <w:sz w:val="22"/>
          <w:szCs w:val="22"/>
        </w:rPr>
      </w:pPr>
      <w:r w:rsidRPr="00B2739A">
        <w:rPr>
          <w:rFonts w:ascii="Arial" w:hAnsi="Arial" w:cs="Arial"/>
          <w:sz w:val="22"/>
          <w:szCs w:val="22"/>
        </w:rPr>
        <w:t xml:space="preserve">Motion to adjourn at 7:37 PM by Mugler, seconded by Merrill. Motion carried. </w:t>
      </w:r>
    </w:p>
    <w:p w14:paraId="3B1B50A5" w14:textId="25A95440" w:rsidR="00852DED" w:rsidRPr="00B2739A" w:rsidRDefault="00852DED" w:rsidP="00B2739A">
      <w:pPr>
        <w:spacing w:line="360" w:lineRule="auto"/>
        <w:rPr>
          <w:rFonts w:ascii="Arial" w:hAnsi="Arial" w:cs="Arial"/>
          <w:sz w:val="22"/>
          <w:szCs w:val="22"/>
        </w:rPr>
      </w:pPr>
    </w:p>
    <w:p w14:paraId="736C92CC" w14:textId="0A13F5EA" w:rsidR="00852DED" w:rsidRPr="00B2739A" w:rsidRDefault="00B2739A" w:rsidP="00B2739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prepared by </w:t>
      </w:r>
      <w:r w:rsidR="00BD0EB9" w:rsidRPr="00B2739A">
        <w:rPr>
          <w:rFonts w:ascii="Arial" w:hAnsi="Arial" w:cs="Arial"/>
          <w:sz w:val="22"/>
          <w:szCs w:val="22"/>
        </w:rPr>
        <w:t>Lindsey L. Machkovich, City of Montello Clerk/Treasurer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2820D476" w:rsidR="00852DED" w:rsidRPr="000936AB" w:rsidRDefault="00212FDF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 MEETING</w:t>
    </w:r>
  </w:p>
  <w:p w14:paraId="3837BCA1" w14:textId="1DE47543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 xml:space="preserve">Wednesday, September 17, </w:t>
    </w:r>
    <w:proofErr w:type="gramStart"/>
    <w:r w:rsidRPr="000936AB">
      <w:rPr>
        <w:rFonts w:ascii="Arial" w:hAnsi="Arial" w:cs="Arial"/>
      </w:rPr>
      <w:t>2025</w:t>
    </w:r>
    <w:proofErr w:type="gramEnd"/>
    <w:r w:rsidRPr="000936AB">
      <w:rPr>
        <w:rFonts w:ascii="Arial" w:hAnsi="Arial" w:cs="Arial"/>
      </w:rPr>
      <w:t xml:space="preserve"> at </w:t>
    </w:r>
    <w:r w:rsidR="000936AB" w:rsidRPr="000936AB">
      <w:rPr>
        <w:rFonts w:ascii="Arial" w:hAnsi="Arial" w:cs="Arial"/>
      </w:rPr>
      <w:t xml:space="preserve">7:00 </w:t>
    </w:r>
    <w:r w:rsidRPr="000936AB">
      <w:rPr>
        <w:rFonts w:ascii="Arial" w:hAnsi="Arial" w:cs="Arial"/>
      </w:rPr>
      <w:t>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6D4389C2" w14:textId="522152A2" w:rsidR="0032445E" w:rsidRPr="00212FDF" w:rsidRDefault="0032445E" w:rsidP="00852DED">
    <w:pPr>
      <w:spacing w:line="276" w:lineRule="auto"/>
      <w:jc w:val="center"/>
      <w:rPr>
        <w:rFonts w:ascii="Arial" w:hAnsi="Arial" w:cs="Arial"/>
        <w:b/>
        <w:bCs/>
      </w:rPr>
    </w:pPr>
    <w:r w:rsidRPr="00212FDF">
      <w:rPr>
        <w:rFonts w:ascii="Arial" w:hAnsi="Arial" w:cs="Arial"/>
        <w:b/>
        <w:bCs/>
      </w:rPr>
      <w:t>MINUTES</w:t>
    </w:r>
  </w:p>
  <w:p w14:paraId="2E6D18D9" w14:textId="52CF13DF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658659E6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5D284B38">
      <w:start w:val="1"/>
      <w:numFmt w:val="upperLetter"/>
      <w:lvlText w:val="%2."/>
      <w:lvlJc w:val="left"/>
      <w:pPr>
        <w:tabs>
          <w:tab w:val="num" w:pos="885"/>
        </w:tabs>
        <w:ind w:left="885" w:hanging="435"/>
      </w:pPr>
      <w:rPr>
        <w:rFonts w:ascii="Arial" w:eastAsia="Times New Roman" w:hAnsi="Arial" w:cs="Arial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166A7D"/>
    <w:rsid w:val="001E7750"/>
    <w:rsid w:val="00212FDF"/>
    <w:rsid w:val="00247F68"/>
    <w:rsid w:val="00262A62"/>
    <w:rsid w:val="0032445E"/>
    <w:rsid w:val="00337532"/>
    <w:rsid w:val="00340CCB"/>
    <w:rsid w:val="003C066F"/>
    <w:rsid w:val="003D4F9F"/>
    <w:rsid w:val="003E76E5"/>
    <w:rsid w:val="003F1AD8"/>
    <w:rsid w:val="004105C4"/>
    <w:rsid w:val="00433E59"/>
    <w:rsid w:val="004B0F0F"/>
    <w:rsid w:val="00596349"/>
    <w:rsid w:val="005E023F"/>
    <w:rsid w:val="00852DED"/>
    <w:rsid w:val="00865A62"/>
    <w:rsid w:val="00946E42"/>
    <w:rsid w:val="00A23FAE"/>
    <w:rsid w:val="00A457D4"/>
    <w:rsid w:val="00AF1B06"/>
    <w:rsid w:val="00B2739A"/>
    <w:rsid w:val="00BD0EB9"/>
    <w:rsid w:val="00C30013"/>
    <w:rsid w:val="00CE5A6E"/>
    <w:rsid w:val="00D01526"/>
    <w:rsid w:val="00D42658"/>
    <w:rsid w:val="00D56F08"/>
    <w:rsid w:val="00E15E1B"/>
    <w:rsid w:val="00E345FC"/>
    <w:rsid w:val="00E54219"/>
    <w:rsid w:val="00E77ECF"/>
    <w:rsid w:val="00EC4F4C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6</cp:revision>
  <cp:lastPrinted>2025-09-04T15:26:00Z</cp:lastPrinted>
  <dcterms:created xsi:type="dcterms:W3CDTF">2025-09-17T23:59:00Z</dcterms:created>
  <dcterms:modified xsi:type="dcterms:W3CDTF">2025-09-19T19:21:00Z</dcterms:modified>
</cp:coreProperties>
</file>