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5FB875AF" w:rsidR="00852DED" w:rsidRDefault="00460C82" w:rsidP="002A0C3F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2A0C3F">
        <w:rPr>
          <w:rFonts w:ascii="Arial" w:hAnsi="Arial" w:cs="Arial"/>
          <w:sz w:val="22"/>
          <w:szCs w:val="22"/>
        </w:rPr>
        <w:t>Call</w:t>
      </w:r>
      <w:r w:rsidR="002A0C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order by </w:t>
      </w:r>
      <w:r w:rsidR="00C334D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. </w:t>
      </w:r>
      <w:r w:rsidR="00C334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treich</w:t>
      </w:r>
      <w:r w:rsidR="002A0C3F">
        <w:rPr>
          <w:rFonts w:ascii="Arial" w:hAnsi="Arial" w:cs="Arial"/>
          <w:sz w:val="22"/>
          <w:szCs w:val="22"/>
        </w:rPr>
        <w:t xml:space="preserve"> at </w:t>
      </w:r>
      <w:r w:rsidR="00C334DA">
        <w:rPr>
          <w:rFonts w:ascii="Arial" w:hAnsi="Arial" w:cs="Arial"/>
          <w:sz w:val="22"/>
          <w:szCs w:val="22"/>
        </w:rPr>
        <w:t>6:30</w:t>
      </w:r>
      <w:r w:rsidR="002A0C3F">
        <w:rPr>
          <w:rFonts w:ascii="Arial" w:hAnsi="Arial" w:cs="Arial"/>
          <w:sz w:val="22"/>
          <w:szCs w:val="22"/>
        </w:rPr>
        <w:t xml:space="preserve"> PM </w:t>
      </w:r>
    </w:p>
    <w:p w14:paraId="5970F643" w14:textId="77777777" w:rsidR="002A0C3F" w:rsidRPr="002A0C3F" w:rsidRDefault="002A0C3F" w:rsidP="002A0C3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15B8276" w14:textId="52F3AA27" w:rsidR="00852DED" w:rsidRDefault="002A0C3F" w:rsidP="002A0C3F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2A0C3F">
        <w:rPr>
          <w:rFonts w:ascii="Arial" w:hAnsi="Arial" w:cs="Arial"/>
          <w:sz w:val="22"/>
          <w:szCs w:val="22"/>
        </w:rPr>
        <w:t>Roll call</w:t>
      </w:r>
      <w:r>
        <w:rPr>
          <w:rFonts w:ascii="Arial" w:hAnsi="Arial" w:cs="Arial"/>
          <w:sz w:val="22"/>
          <w:szCs w:val="22"/>
        </w:rPr>
        <w:t xml:space="preserve">: </w:t>
      </w:r>
      <w:r w:rsidR="00C334DA">
        <w:rPr>
          <w:rFonts w:ascii="Arial" w:hAnsi="Arial" w:cs="Arial"/>
          <w:sz w:val="22"/>
          <w:szCs w:val="22"/>
        </w:rPr>
        <w:t>V</w:t>
      </w:r>
      <w:r w:rsidR="00217798">
        <w:rPr>
          <w:rFonts w:ascii="Arial" w:hAnsi="Arial" w:cs="Arial"/>
          <w:sz w:val="22"/>
          <w:szCs w:val="22"/>
        </w:rPr>
        <w:t xml:space="preserve">. </w:t>
      </w:r>
      <w:r w:rsidR="00C334DA">
        <w:rPr>
          <w:rFonts w:ascii="Arial" w:hAnsi="Arial" w:cs="Arial"/>
          <w:sz w:val="22"/>
          <w:szCs w:val="22"/>
        </w:rPr>
        <w:t>M</w:t>
      </w:r>
      <w:r w:rsidR="00217798">
        <w:rPr>
          <w:rFonts w:ascii="Arial" w:hAnsi="Arial" w:cs="Arial"/>
          <w:sz w:val="22"/>
          <w:szCs w:val="22"/>
        </w:rPr>
        <w:t>ugler</w:t>
      </w:r>
      <w:r w:rsidR="00C334DA">
        <w:rPr>
          <w:rFonts w:ascii="Arial" w:hAnsi="Arial" w:cs="Arial"/>
          <w:sz w:val="22"/>
          <w:szCs w:val="22"/>
        </w:rPr>
        <w:t>, K</w:t>
      </w:r>
      <w:r w:rsidR="00217798">
        <w:rPr>
          <w:rFonts w:ascii="Arial" w:hAnsi="Arial" w:cs="Arial"/>
          <w:sz w:val="22"/>
          <w:szCs w:val="22"/>
        </w:rPr>
        <w:t xml:space="preserve">. </w:t>
      </w:r>
      <w:r w:rsidR="00C334DA">
        <w:rPr>
          <w:rFonts w:ascii="Arial" w:hAnsi="Arial" w:cs="Arial"/>
          <w:sz w:val="22"/>
          <w:szCs w:val="22"/>
        </w:rPr>
        <w:t>S</w:t>
      </w:r>
      <w:r w:rsidR="00217798">
        <w:rPr>
          <w:rFonts w:ascii="Arial" w:hAnsi="Arial" w:cs="Arial"/>
          <w:sz w:val="22"/>
          <w:szCs w:val="22"/>
        </w:rPr>
        <w:t>treich</w:t>
      </w:r>
      <w:r w:rsidR="00C334DA">
        <w:rPr>
          <w:rFonts w:ascii="Arial" w:hAnsi="Arial" w:cs="Arial"/>
          <w:sz w:val="22"/>
          <w:szCs w:val="22"/>
        </w:rPr>
        <w:t>, B</w:t>
      </w:r>
      <w:r w:rsidR="00217798">
        <w:rPr>
          <w:rFonts w:ascii="Arial" w:hAnsi="Arial" w:cs="Arial"/>
          <w:sz w:val="22"/>
          <w:szCs w:val="22"/>
        </w:rPr>
        <w:t xml:space="preserve">. </w:t>
      </w:r>
      <w:r w:rsidR="00C334DA">
        <w:rPr>
          <w:rFonts w:ascii="Arial" w:hAnsi="Arial" w:cs="Arial"/>
          <w:sz w:val="22"/>
          <w:szCs w:val="22"/>
        </w:rPr>
        <w:t>S</w:t>
      </w:r>
      <w:r w:rsidR="00217798">
        <w:rPr>
          <w:rFonts w:ascii="Arial" w:hAnsi="Arial" w:cs="Arial"/>
          <w:sz w:val="22"/>
          <w:szCs w:val="22"/>
        </w:rPr>
        <w:t>chrimpf</w:t>
      </w:r>
    </w:p>
    <w:p w14:paraId="1105547A" w14:textId="75BA2BA3" w:rsidR="002A0C3F" w:rsidRDefault="002A0C3F" w:rsidP="002A0C3F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Absent: </w:t>
      </w:r>
      <w:r w:rsidR="00C334DA">
        <w:rPr>
          <w:rFonts w:ascii="Arial" w:hAnsi="Arial" w:cs="Arial"/>
          <w:sz w:val="22"/>
          <w:szCs w:val="22"/>
        </w:rPr>
        <w:t>None.</w:t>
      </w:r>
    </w:p>
    <w:p w14:paraId="653283F8" w14:textId="7B6E60B5" w:rsidR="002A0C3F" w:rsidRDefault="002A0C3F" w:rsidP="002A0C3F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</w:t>
      </w:r>
      <w:r w:rsidR="00C334DA">
        <w:rPr>
          <w:rFonts w:ascii="Arial" w:hAnsi="Arial" w:cs="Arial"/>
          <w:sz w:val="22"/>
          <w:szCs w:val="22"/>
        </w:rPr>
        <w:t>R</w:t>
      </w:r>
      <w:r w:rsidR="00217798">
        <w:rPr>
          <w:rFonts w:ascii="Arial" w:hAnsi="Arial" w:cs="Arial"/>
          <w:sz w:val="22"/>
          <w:szCs w:val="22"/>
        </w:rPr>
        <w:t xml:space="preserve">. </w:t>
      </w:r>
      <w:r w:rsidR="00C334DA">
        <w:rPr>
          <w:rFonts w:ascii="Arial" w:hAnsi="Arial" w:cs="Arial"/>
          <w:sz w:val="22"/>
          <w:szCs w:val="22"/>
        </w:rPr>
        <w:t>K</w:t>
      </w:r>
      <w:r w:rsidR="00217798">
        <w:rPr>
          <w:rFonts w:ascii="Arial" w:hAnsi="Arial" w:cs="Arial"/>
          <w:sz w:val="22"/>
          <w:szCs w:val="22"/>
        </w:rPr>
        <w:t>nutson</w:t>
      </w:r>
      <w:r w:rsidR="00C334DA">
        <w:rPr>
          <w:rFonts w:ascii="Arial" w:hAnsi="Arial" w:cs="Arial"/>
          <w:sz w:val="22"/>
          <w:szCs w:val="22"/>
        </w:rPr>
        <w:t>, M</w:t>
      </w:r>
      <w:r w:rsidR="00217798">
        <w:rPr>
          <w:rFonts w:ascii="Arial" w:hAnsi="Arial" w:cs="Arial"/>
          <w:sz w:val="22"/>
          <w:szCs w:val="22"/>
        </w:rPr>
        <w:t>. Merrill</w:t>
      </w:r>
      <w:r w:rsidR="00C334DA">
        <w:rPr>
          <w:rFonts w:ascii="Arial" w:hAnsi="Arial" w:cs="Arial"/>
          <w:sz w:val="22"/>
          <w:szCs w:val="22"/>
        </w:rPr>
        <w:t>, B</w:t>
      </w:r>
      <w:r w:rsidR="00217798">
        <w:rPr>
          <w:rFonts w:ascii="Arial" w:hAnsi="Arial" w:cs="Arial"/>
          <w:sz w:val="22"/>
          <w:szCs w:val="22"/>
        </w:rPr>
        <w:t xml:space="preserve">. </w:t>
      </w:r>
      <w:r w:rsidR="00C334DA">
        <w:rPr>
          <w:rFonts w:ascii="Arial" w:hAnsi="Arial" w:cs="Arial"/>
          <w:sz w:val="22"/>
          <w:szCs w:val="22"/>
        </w:rPr>
        <w:t>F</w:t>
      </w:r>
      <w:r w:rsidR="00217798">
        <w:rPr>
          <w:rFonts w:ascii="Arial" w:hAnsi="Arial" w:cs="Arial"/>
          <w:sz w:val="22"/>
          <w:szCs w:val="22"/>
        </w:rPr>
        <w:t>aulkner</w:t>
      </w:r>
    </w:p>
    <w:p w14:paraId="68357022" w14:textId="77777777" w:rsidR="002A0C3F" w:rsidRPr="002A0C3F" w:rsidRDefault="002A0C3F" w:rsidP="002A0C3F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7385C98C" w14:textId="298B3C4D" w:rsidR="00E15E1B" w:rsidRDefault="00C334DA" w:rsidP="002A0C3F">
      <w:pPr>
        <w:pStyle w:val="ListParagraph"/>
        <w:spacing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Clerk/Treasurer Machkovich presented a balanced budget to the committee at $1,655,321.00, discussion held. Motion by </w:t>
      </w:r>
      <w:r w:rsidR="007F6FCB">
        <w:rPr>
          <w:rFonts w:ascii="Arial" w:hAnsi="Arial" w:cs="Arial"/>
          <w:sz w:val="22"/>
          <w:szCs w:val="22"/>
        </w:rPr>
        <w:t>V. Mugler</w:t>
      </w:r>
      <w:r>
        <w:rPr>
          <w:rFonts w:ascii="Arial" w:hAnsi="Arial" w:cs="Arial"/>
          <w:sz w:val="22"/>
          <w:szCs w:val="22"/>
        </w:rPr>
        <w:t xml:space="preserve"> to send </w:t>
      </w:r>
      <w:r w:rsidR="00C64CCC">
        <w:rPr>
          <w:rFonts w:ascii="Arial" w:hAnsi="Arial" w:cs="Arial"/>
          <w:sz w:val="22"/>
          <w:szCs w:val="22"/>
        </w:rPr>
        <w:t xml:space="preserve">budget as prepared </w:t>
      </w:r>
      <w:proofErr w:type="gramStart"/>
      <w:r w:rsidR="00C64CCC">
        <w:rPr>
          <w:rFonts w:ascii="Arial" w:hAnsi="Arial" w:cs="Arial"/>
          <w:sz w:val="22"/>
          <w:szCs w:val="22"/>
        </w:rPr>
        <w:t>to budget</w:t>
      </w:r>
      <w:proofErr w:type="gramEnd"/>
      <w:r w:rsidR="00C64CCC">
        <w:rPr>
          <w:rFonts w:ascii="Arial" w:hAnsi="Arial" w:cs="Arial"/>
          <w:sz w:val="22"/>
          <w:szCs w:val="22"/>
        </w:rPr>
        <w:t xml:space="preserve"> hearing scheduled for November 14, </w:t>
      </w:r>
      <w:proofErr w:type="gramStart"/>
      <w:r w:rsidR="00C64CCC">
        <w:rPr>
          <w:rFonts w:ascii="Arial" w:hAnsi="Arial" w:cs="Arial"/>
          <w:sz w:val="22"/>
          <w:szCs w:val="22"/>
        </w:rPr>
        <w:t>2025</w:t>
      </w:r>
      <w:proofErr w:type="gramEnd"/>
      <w:r w:rsidR="00C64CCC">
        <w:rPr>
          <w:rFonts w:ascii="Arial" w:hAnsi="Arial" w:cs="Arial"/>
          <w:sz w:val="22"/>
          <w:szCs w:val="22"/>
        </w:rPr>
        <w:t xml:space="preserve"> at 6:30 PM,</w:t>
      </w:r>
      <w:r>
        <w:rPr>
          <w:rFonts w:ascii="Arial" w:hAnsi="Arial" w:cs="Arial"/>
          <w:sz w:val="22"/>
          <w:szCs w:val="22"/>
        </w:rPr>
        <w:t xml:space="preserve"> seconded by </w:t>
      </w:r>
      <w:r w:rsidR="007F6FCB">
        <w:rPr>
          <w:rFonts w:ascii="Arial" w:hAnsi="Arial" w:cs="Arial"/>
          <w:sz w:val="22"/>
          <w:szCs w:val="22"/>
        </w:rPr>
        <w:t>B. Schrimpf</w:t>
      </w:r>
      <w:r>
        <w:rPr>
          <w:rFonts w:ascii="Arial" w:hAnsi="Arial" w:cs="Arial"/>
          <w:sz w:val="22"/>
          <w:szCs w:val="22"/>
        </w:rPr>
        <w:t xml:space="preserve">. Motion carried. </w:t>
      </w:r>
    </w:p>
    <w:p w14:paraId="68C2733F" w14:textId="77777777" w:rsidR="00460C82" w:rsidRDefault="00460C82" w:rsidP="002A0C3F">
      <w:pPr>
        <w:pStyle w:val="ListParagraph"/>
        <w:spacing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0F899E6" w14:textId="34C451C4" w:rsidR="00460C82" w:rsidRDefault="00460C82" w:rsidP="002A0C3F">
      <w:pPr>
        <w:pStyle w:val="ListParagraph"/>
        <w:spacing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Clerk/Treasurer Machkovich advised the Finance Committee of the Line of </w:t>
      </w:r>
      <w:proofErr w:type="gramStart"/>
      <w:r>
        <w:rPr>
          <w:rFonts w:ascii="Arial" w:hAnsi="Arial" w:cs="Arial"/>
          <w:sz w:val="22"/>
          <w:szCs w:val="22"/>
        </w:rPr>
        <w:t>Credit</w:t>
      </w:r>
      <w:proofErr w:type="gramEnd"/>
      <w:r>
        <w:rPr>
          <w:rFonts w:ascii="Arial" w:hAnsi="Arial" w:cs="Arial"/>
          <w:sz w:val="22"/>
          <w:szCs w:val="22"/>
        </w:rPr>
        <w:t xml:space="preserve"> payoff in the amount of $251,510.42 on 10/22/2025. The Line of Credit remains open for future use but has a current balance of $0.00. </w:t>
      </w:r>
    </w:p>
    <w:p w14:paraId="73DE98CB" w14:textId="77777777" w:rsidR="002A0C3F" w:rsidRPr="00E15E1B" w:rsidRDefault="002A0C3F" w:rsidP="002A0C3F">
      <w:pPr>
        <w:pStyle w:val="ListParagraph"/>
        <w:spacing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0DF806D6" w14:textId="0827AD3F" w:rsidR="008F5209" w:rsidRDefault="002A0C3F" w:rsidP="002A0C3F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by </w:t>
      </w:r>
      <w:r w:rsidR="00C64CCC">
        <w:rPr>
          <w:rFonts w:ascii="Arial" w:hAnsi="Arial" w:cs="Arial"/>
          <w:sz w:val="22"/>
          <w:szCs w:val="22"/>
        </w:rPr>
        <w:t xml:space="preserve">K. Streich </w:t>
      </w:r>
      <w:r>
        <w:rPr>
          <w:rFonts w:ascii="Arial" w:hAnsi="Arial" w:cs="Arial"/>
          <w:sz w:val="22"/>
          <w:szCs w:val="22"/>
        </w:rPr>
        <w:t>at</w:t>
      </w:r>
      <w:r w:rsidR="00C64CCC">
        <w:rPr>
          <w:rFonts w:ascii="Arial" w:hAnsi="Arial" w:cs="Arial"/>
          <w:sz w:val="22"/>
          <w:szCs w:val="22"/>
        </w:rPr>
        <w:t xml:space="preserve"> 7:00 </w:t>
      </w:r>
      <w:r>
        <w:rPr>
          <w:rFonts w:ascii="Arial" w:hAnsi="Arial" w:cs="Arial"/>
          <w:sz w:val="22"/>
          <w:szCs w:val="22"/>
        </w:rPr>
        <w:t xml:space="preserve">PM, seconded by </w:t>
      </w:r>
      <w:r w:rsidR="00C64CCC">
        <w:rPr>
          <w:rFonts w:ascii="Arial" w:hAnsi="Arial" w:cs="Arial"/>
          <w:sz w:val="22"/>
          <w:szCs w:val="22"/>
        </w:rPr>
        <w:t>V. Mugler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5721CD" w14:textId="77777777" w:rsidR="008F5209" w:rsidRDefault="008F5209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11443D30" w:rsidR="00852DED" w:rsidRPr="00390C01" w:rsidRDefault="002A0C3F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prepared and submitted by Lindsey L. Machkovich, Clerk/Treasurer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635725EC" w:rsidR="00852DED" w:rsidRPr="00390C01" w:rsidRDefault="00AE6ED2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SPECIAL </w:t>
    </w:r>
    <w:r w:rsidR="00E15E1B"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5D4A617F" w:rsidR="00852DED" w:rsidRPr="00390C01" w:rsidRDefault="008F520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OCTOBER 22,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 w:rsidR="00C046CB">
      <w:rPr>
        <w:rFonts w:ascii="Arial" w:hAnsi="Arial" w:cs="Arial"/>
        <w:sz w:val="22"/>
        <w:szCs w:val="22"/>
      </w:rPr>
      <w:t xml:space="preserve"> at 6:30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2A2DFA71" w:rsidR="00EA4717" w:rsidRPr="00EA4717" w:rsidRDefault="002A0C3F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17798"/>
    <w:rsid w:val="00247F68"/>
    <w:rsid w:val="00262A62"/>
    <w:rsid w:val="002A0C3F"/>
    <w:rsid w:val="00337532"/>
    <w:rsid w:val="00376F19"/>
    <w:rsid w:val="003E76E5"/>
    <w:rsid w:val="004105C4"/>
    <w:rsid w:val="00460C82"/>
    <w:rsid w:val="004E1875"/>
    <w:rsid w:val="0062571C"/>
    <w:rsid w:val="00667442"/>
    <w:rsid w:val="007D5B23"/>
    <w:rsid w:val="007F6FCB"/>
    <w:rsid w:val="00852DED"/>
    <w:rsid w:val="008F5209"/>
    <w:rsid w:val="00946E42"/>
    <w:rsid w:val="00A11061"/>
    <w:rsid w:val="00A457D4"/>
    <w:rsid w:val="00A66452"/>
    <w:rsid w:val="00AE6ED2"/>
    <w:rsid w:val="00AF1B06"/>
    <w:rsid w:val="00BD791B"/>
    <w:rsid w:val="00C046CB"/>
    <w:rsid w:val="00C334DA"/>
    <w:rsid w:val="00C64CCC"/>
    <w:rsid w:val="00C652D5"/>
    <w:rsid w:val="00CE5A6E"/>
    <w:rsid w:val="00DB3CAC"/>
    <w:rsid w:val="00E15E1B"/>
    <w:rsid w:val="00E345FC"/>
    <w:rsid w:val="00EA4717"/>
    <w:rsid w:val="00EC4F4C"/>
    <w:rsid w:val="00F7188B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15</cp:revision>
  <cp:lastPrinted>2025-10-23T19:13:00Z</cp:lastPrinted>
  <dcterms:created xsi:type="dcterms:W3CDTF">2025-10-21T13:08:00Z</dcterms:created>
  <dcterms:modified xsi:type="dcterms:W3CDTF">2025-10-23T19:13:00Z</dcterms:modified>
</cp:coreProperties>
</file>